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1A1F" w14:textId="057E7C05" w:rsidR="00A12528" w:rsidRPr="004675FD" w:rsidRDefault="00A12528" w:rsidP="00304D3D">
      <w:pPr>
        <w:rPr>
          <w:rFonts w:ascii="ＭＳ Ｐ明朝" w:eastAsia="ＭＳ Ｐ明朝" w:hAnsi="ＭＳ Ｐ明朝"/>
          <w:sz w:val="22"/>
          <w:szCs w:val="22"/>
        </w:rPr>
      </w:pPr>
      <w:bookmarkStart w:id="0" w:name="_GoBack"/>
      <w:bookmarkEnd w:id="0"/>
      <w:r w:rsidRPr="004675FD">
        <w:rPr>
          <w:rFonts w:ascii="ＭＳ Ｐ明朝" w:eastAsia="ＭＳ Ｐ明朝" w:hAnsi="ＭＳ Ｐ明朝" w:hint="eastAsia"/>
          <w:sz w:val="22"/>
          <w:szCs w:val="22"/>
        </w:rPr>
        <w:t>「科学技術の智プロジェクト</w:t>
      </w:r>
      <w:r w:rsidRPr="004675FD">
        <w:rPr>
          <w:rFonts w:ascii="ＭＳ Ｐ明朝" w:eastAsia="ＭＳ Ｐ明朝" w:hAnsi="ＭＳ Ｐ明朝"/>
          <w:sz w:val="22"/>
          <w:szCs w:val="22"/>
        </w:rPr>
        <w:t xml:space="preserve"> NEX</w:t>
      </w:r>
      <w:r w:rsidRPr="004675FD">
        <w:rPr>
          <w:rFonts w:ascii="ＭＳ Ｐ明朝" w:eastAsia="ＭＳ Ｐ明朝" w:hAnsi="ＭＳ Ｐ明朝" w:hint="eastAsia"/>
          <w:sz w:val="22"/>
          <w:szCs w:val="22"/>
        </w:rPr>
        <w:t>T</w:t>
      </w:r>
      <w:r w:rsidRPr="004675FD">
        <w:rPr>
          <w:rFonts w:ascii="ＭＳ Ｐ明朝" w:eastAsia="ＭＳ Ｐ明朝" w:hAnsi="ＭＳ Ｐ明朝"/>
          <w:sz w:val="22"/>
          <w:szCs w:val="22"/>
        </w:rPr>
        <w:t>」</w:t>
      </w:r>
      <w:r w:rsidR="00DC5219" w:rsidRPr="004675FD">
        <w:rPr>
          <w:rFonts w:ascii="ＭＳ Ｐ明朝" w:eastAsia="ＭＳ Ｐ明朝" w:hAnsi="ＭＳ Ｐ明朝" w:hint="eastAsia"/>
          <w:sz w:val="22"/>
          <w:szCs w:val="22"/>
        </w:rPr>
        <w:t>第</w:t>
      </w:r>
      <w:r w:rsidR="000A6923" w:rsidRPr="004675FD">
        <w:rPr>
          <w:rFonts w:ascii="ＭＳ Ｐ明朝" w:eastAsia="ＭＳ Ｐ明朝" w:hAnsi="ＭＳ Ｐ明朝" w:hint="eastAsia"/>
          <w:sz w:val="22"/>
          <w:szCs w:val="22"/>
        </w:rPr>
        <w:t>3</w:t>
      </w:r>
      <w:r w:rsidR="00DC5219" w:rsidRPr="004675FD">
        <w:rPr>
          <w:rFonts w:ascii="ＭＳ Ｐ明朝" w:eastAsia="ＭＳ Ｐ明朝" w:hAnsi="ＭＳ Ｐ明朝" w:hint="eastAsia"/>
          <w:sz w:val="22"/>
          <w:szCs w:val="22"/>
        </w:rPr>
        <w:t>回</w:t>
      </w:r>
      <w:r w:rsidRPr="004675FD">
        <w:rPr>
          <w:rFonts w:ascii="ＭＳ Ｐ明朝" w:eastAsia="ＭＳ Ｐ明朝" w:hAnsi="ＭＳ Ｐ明朝" w:hint="eastAsia"/>
          <w:sz w:val="22"/>
          <w:szCs w:val="22"/>
        </w:rPr>
        <w:t>ワークショップのご案内</w:t>
      </w:r>
    </w:p>
    <w:p w14:paraId="0F3BCD70" w14:textId="77777777" w:rsidR="009239C6" w:rsidRPr="004675FD" w:rsidRDefault="009239C6" w:rsidP="00A955FE">
      <w:pPr>
        <w:jc w:val="left"/>
        <w:rPr>
          <w:rFonts w:ascii="ＭＳ Ｐ明朝" w:eastAsia="ＭＳ Ｐ明朝" w:hAnsi="ＭＳ Ｐ明朝" w:cs="KozMinPr6N-Regular"/>
          <w:kern w:val="0"/>
          <w:sz w:val="22"/>
          <w:szCs w:val="22"/>
        </w:rPr>
      </w:pPr>
    </w:p>
    <w:p w14:paraId="044501AF" w14:textId="2CDEA049" w:rsidR="00A12528" w:rsidRPr="004675FD" w:rsidRDefault="00A12528" w:rsidP="00A955FE">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平素より、「科学技術の智プロジェクト</w:t>
      </w:r>
      <w:r w:rsidRPr="004675FD">
        <w:rPr>
          <w:rFonts w:ascii="ＭＳ Ｐ明朝" w:eastAsia="ＭＳ Ｐ明朝" w:hAnsi="ＭＳ Ｐ明朝" w:cs="KozMinPr6N-Regular"/>
          <w:kern w:val="0"/>
          <w:sz w:val="22"/>
          <w:szCs w:val="22"/>
        </w:rPr>
        <w:t xml:space="preserve"> NEXT</w:t>
      </w:r>
      <w:r w:rsidRPr="004675FD">
        <w:rPr>
          <w:rFonts w:ascii="ＭＳ Ｐ明朝" w:eastAsia="ＭＳ Ｐ明朝" w:hAnsi="ＭＳ Ｐ明朝" w:cs="KozMinPr6N-Regular" w:hint="eastAsia"/>
          <w:kern w:val="0"/>
          <w:sz w:val="22"/>
          <w:szCs w:val="22"/>
        </w:rPr>
        <w:t>」にご理解、ご協力を賜り、</w:t>
      </w:r>
      <w:r w:rsidR="007D2599" w:rsidRPr="004675FD">
        <w:rPr>
          <w:rFonts w:ascii="ＭＳ Ｐ明朝" w:eastAsia="ＭＳ Ｐ明朝" w:hAnsi="ＭＳ Ｐ明朝" w:cs="KozMinPr6N-Regular" w:hint="eastAsia"/>
          <w:kern w:val="0"/>
          <w:sz w:val="22"/>
          <w:szCs w:val="22"/>
        </w:rPr>
        <w:t>誠に有難うございます。</w:t>
      </w:r>
    </w:p>
    <w:p w14:paraId="48B098E3" w14:textId="28EDFC81" w:rsidR="0028768D" w:rsidRPr="004675FD" w:rsidRDefault="00A12528" w:rsidP="00A955FE">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kern w:val="0"/>
          <w:sz w:val="22"/>
          <w:szCs w:val="22"/>
        </w:rPr>
        <w:t>2008年に</w:t>
      </w:r>
      <w:r w:rsidR="00CA3753" w:rsidRPr="004675FD">
        <w:rPr>
          <w:rFonts w:ascii="ＭＳ Ｐ明朝" w:eastAsia="ＭＳ Ｐ明朝" w:hAnsi="ＭＳ Ｐ明朝" w:cs="KozMinPr6N-Regular" w:hint="eastAsia"/>
          <w:kern w:val="0"/>
          <w:sz w:val="22"/>
          <w:szCs w:val="22"/>
        </w:rPr>
        <w:t>旧</w:t>
      </w:r>
      <w:r w:rsidRPr="004675FD">
        <w:rPr>
          <w:rFonts w:ascii="ＭＳ Ｐ明朝" w:eastAsia="ＭＳ Ｐ明朝" w:hAnsi="ＭＳ Ｐ明朝" w:cs="KozMinPr6N-Regular"/>
          <w:kern w:val="0"/>
          <w:sz w:val="22"/>
          <w:szCs w:val="22"/>
        </w:rPr>
        <w:t>科学技術の智プロジェクト報告書</w:t>
      </w:r>
      <w:r w:rsidRPr="004675FD">
        <w:rPr>
          <w:rFonts w:ascii="ＭＳ Ｐ明朝" w:eastAsia="ＭＳ Ｐ明朝" w:hAnsi="ＭＳ Ｐ明朝" w:cs="KozMinPr6N-Regular" w:hint="eastAsia"/>
          <w:kern w:val="0"/>
          <w:sz w:val="22"/>
          <w:szCs w:val="22"/>
        </w:rPr>
        <w:t>が</w:t>
      </w:r>
      <w:r w:rsidRPr="004675FD">
        <w:rPr>
          <w:rFonts w:ascii="ＭＳ Ｐ明朝" w:eastAsia="ＭＳ Ｐ明朝" w:hAnsi="ＭＳ Ｐ明朝" w:cs="KozMinPr6N-Regular"/>
          <w:kern w:val="0"/>
          <w:sz w:val="22"/>
          <w:szCs w:val="22"/>
        </w:rPr>
        <w:t>公刊</w:t>
      </w:r>
      <w:r w:rsidR="00743BF8" w:rsidRPr="004675FD">
        <w:rPr>
          <w:rFonts w:ascii="ＭＳ Ｐ明朝" w:eastAsia="ＭＳ Ｐ明朝" w:hAnsi="ＭＳ Ｐ明朝" w:cs="KozMinPr6N-Regular" w:hint="eastAsia"/>
          <w:kern w:val="0"/>
          <w:sz w:val="22"/>
          <w:szCs w:val="22"/>
        </w:rPr>
        <w:t>されて</w:t>
      </w:r>
      <w:r w:rsidR="00935D27" w:rsidRPr="004675FD">
        <w:rPr>
          <w:rFonts w:ascii="ＭＳ Ｐ明朝" w:eastAsia="ＭＳ Ｐ明朝" w:hAnsi="ＭＳ Ｐ明朝" w:cs="KozMinPr6N-Regular" w:hint="eastAsia"/>
          <w:kern w:val="0"/>
          <w:sz w:val="22"/>
          <w:szCs w:val="22"/>
        </w:rPr>
        <w:t>以降、</w:t>
      </w:r>
      <w:r w:rsidRPr="004675FD">
        <w:rPr>
          <w:rFonts w:ascii="ＭＳ Ｐ明朝" w:eastAsia="ＭＳ Ｐ明朝" w:hAnsi="ＭＳ Ｐ明朝" w:cs="KozMinPr6N-Regular" w:hint="eastAsia"/>
          <w:kern w:val="0"/>
          <w:sz w:val="22"/>
          <w:szCs w:val="22"/>
        </w:rPr>
        <w:t>有志</w:t>
      </w:r>
      <w:r w:rsidR="006A4C2A" w:rsidRPr="004675FD">
        <w:rPr>
          <w:rFonts w:ascii="ＭＳ Ｐ明朝" w:eastAsia="ＭＳ Ｐ明朝" w:hAnsi="ＭＳ Ｐ明朝" w:cs="KozMinPr6N-Regular" w:hint="eastAsia"/>
          <w:kern w:val="0"/>
          <w:sz w:val="22"/>
          <w:szCs w:val="22"/>
        </w:rPr>
        <w:t>の方々</w:t>
      </w:r>
      <w:r w:rsidRPr="004675FD">
        <w:rPr>
          <w:rFonts w:ascii="ＭＳ Ｐ明朝" w:eastAsia="ＭＳ Ｐ明朝" w:hAnsi="ＭＳ Ｐ明朝" w:cs="KozMinPr6N-Regular" w:hint="eastAsia"/>
          <w:kern w:val="0"/>
          <w:sz w:val="22"/>
          <w:szCs w:val="22"/>
        </w:rPr>
        <w:t>による様々な取り組み、国立研究開発法人科学技術振興機構</w:t>
      </w:r>
      <w:r w:rsidR="006A4C2A" w:rsidRPr="004675FD">
        <w:rPr>
          <w:rFonts w:ascii="ＭＳ Ｐ明朝" w:eastAsia="ＭＳ Ｐ明朝" w:hAnsi="ＭＳ Ｐ明朝" w:cs="KozMinPr6N-Regular" w:hint="eastAsia"/>
          <w:kern w:val="0"/>
          <w:sz w:val="22"/>
          <w:szCs w:val="22"/>
        </w:rPr>
        <w:t>科学コミュニケーションセンター</w:t>
      </w:r>
      <w:r w:rsidRPr="004675FD">
        <w:rPr>
          <w:rFonts w:ascii="ＭＳ Ｐ明朝" w:eastAsia="ＭＳ Ｐ明朝" w:hAnsi="ＭＳ Ｐ明朝" w:cs="KozMinPr6N-Regular" w:hint="eastAsia"/>
          <w:kern w:val="0"/>
          <w:sz w:val="22"/>
          <w:szCs w:val="22"/>
        </w:rPr>
        <w:t>に</w:t>
      </w:r>
      <w:r w:rsidR="00CA3753" w:rsidRPr="004675FD">
        <w:rPr>
          <w:rFonts w:ascii="ＭＳ Ｐ明朝" w:eastAsia="ＭＳ Ｐ明朝" w:hAnsi="ＭＳ Ｐ明朝" w:cs="KozMinPr6N-Regular" w:hint="eastAsia"/>
          <w:kern w:val="0"/>
          <w:sz w:val="22"/>
          <w:szCs w:val="22"/>
        </w:rPr>
        <w:t>おける</w:t>
      </w:r>
      <w:r w:rsidR="006A4C2A" w:rsidRPr="004675FD">
        <w:rPr>
          <w:rFonts w:ascii="ＭＳ Ｐ明朝" w:eastAsia="ＭＳ Ｐ明朝" w:hAnsi="ＭＳ Ｐ明朝" w:cs="KozMinPr6N-Regular" w:hint="eastAsia"/>
          <w:kern w:val="0"/>
          <w:sz w:val="22"/>
          <w:szCs w:val="22"/>
        </w:rPr>
        <w:t>調査研究を経て、</w:t>
      </w:r>
      <w:r w:rsidR="000A6923" w:rsidRPr="004675FD">
        <w:rPr>
          <w:rFonts w:ascii="ＭＳ Ｐ明朝" w:eastAsia="ＭＳ Ｐ明朝" w:hAnsi="ＭＳ Ｐ明朝" w:cs="KozMinPr6N-Regular"/>
          <w:kern w:val="0"/>
          <w:sz w:val="22"/>
          <w:szCs w:val="22"/>
        </w:rPr>
        <w:t>4</w:t>
      </w:r>
      <w:r w:rsidR="00B06D66" w:rsidRPr="004675FD">
        <w:rPr>
          <w:rFonts w:ascii="ＭＳ Ｐ明朝" w:eastAsia="ＭＳ Ｐ明朝" w:hAnsi="ＭＳ Ｐ明朝" w:cs="KozMinPr6N-Regular" w:hint="eastAsia"/>
          <w:kern w:val="0"/>
          <w:sz w:val="22"/>
          <w:szCs w:val="22"/>
        </w:rPr>
        <w:t>年前に「科学技術の智プロジェクト</w:t>
      </w:r>
      <w:r w:rsidR="00B06D66" w:rsidRPr="004675FD">
        <w:rPr>
          <w:rFonts w:ascii="ＭＳ Ｐ明朝" w:eastAsia="ＭＳ Ｐ明朝" w:hAnsi="ＭＳ Ｐ明朝" w:cs="KozMinPr6N-Regular"/>
          <w:kern w:val="0"/>
          <w:sz w:val="22"/>
          <w:szCs w:val="22"/>
        </w:rPr>
        <w:t xml:space="preserve"> NEXT</w:t>
      </w:r>
      <w:r w:rsidR="00B06D66" w:rsidRPr="004675FD">
        <w:rPr>
          <w:rFonts w:ascii="ＭＳ Ｐ明朝" w:eastAsia="ＭＳ Ｐ明朝" w:hAnsi="ＭＳ Ｐ明朝" w:cs="KozMinPr6N-Regular" w:hint="eastAsia"/>
          <w:kern w:val="0"/>
          <w:sz w:val="22"/>
          <w:szCs w:val="22"/>
        </w:rPr>
        <w:t>」が立ち上がりました。</w:t>
      </w:r>
      <w:r w:rsidR="006A4C2A" w:rsidRPr="004675FD">
        <w:rPr>
          <w:rFonts w:ascii="ＭＳ Ｐ明朝" w:eastAsia="ＭＳ Ｐ明朝" w:hAnsi="ＭＳ Ｐ明朝" w:cs="KozMinPr6N-Regular" w:hint="eastAsia"/>
          <w:kern w:val="0"/>
          <w:sz w:val="22"/>
          <w:szCs w:val="22"/>
        </w:rPr>
        <w:t>現在は科学研究費助成事業によ</w:t>
      </w:r>
      <w:r w:rsidR="00D06E45" w:rsidRPr="004675FD">
        <w:rPr>
          <w:rFonts w:ascii="ＭＳ Ｐ明朝" w:eastAsia="ＭＳ Ｐ明朝" w:hAnsi="ＭＳ Ｐ明朝" w:cs="KozMinPr6N-Regular" w:hint="eastAsia"/>
          <w:kern w:val="0"/>
          <w:sz w:val="22"/>
          <w:szCs w:val="22"/>
        </w:rPr>
        <w:t>り</w:t>
      </w:r>
      <w:r w:rsidR="006A4C2A" w:rsidRPr="004675FD">
        <w:rPr>
          <w:rFonts w:ascii="ＭＳ Ｐ明朝" w:eastAsia="ＭＳ Ｐ明朝" w:hAnsi="ＭＳ Ｐ明朝" w:cs="KozMinPr6N-Regular" w:hint="eastAsia"/>
          <w:kern w:val="0"/>
          <w:sz w:val="22"/>
          <w:szCs w:val="22"/>
        </w:rPr>
        <w:t>小規模ながら活動を継続しております。</w:t>
      </w:r>
    </w:p>
    <w:p w14:paraId="756017A0" w14:textId="0045E21F" w:rsidR="00BE3A7D" w:rsidRPr="004675FD" w:rsidRDefault="00BC2A86" w:rsidP="00BC2A86">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その活動の一環として、</w:t>
      </w:r>
      <w:r w:rsidR="006C7F4F" w:rsidRPr="004675FD">
        <w:rPr>
          <w:rFonts w:ascii="ＭＳ Ｐ明朝" w:eastAsia="ＭＳ Ｐ明朝" w:hAnsi="ＭＳ Ｐ明朝" w:cs="KozMinPr6N-Regular" w:hint="eastAsia"/>
          <w:kern w:val="0"/>
          <w:sz w:val="22"/>
          <w:szCs w:val="22"/>
        </w:rPr>
        <w:t>2</w:t>
      </w:r>
      <w:r w:rsidR="006C7F4F" w:rsidRPr="004675FD">
        <w:rPr>
          <w:rFonts w:ascii="ＭＳ Ｐ明朝" w:eastAsia="ＭＳ Ｐ明朝" w:hAnsi="ＭＳ Ｐ明朝" w:cs="KozMinPr6N-Regular"/>
          <w:kern w:val="0"/>
          <w:sz w:val="22"/>
          <w:szCs w:val="22"/>
        </w:rPr>
        <w:t>016</w:t>
      </w:r>
      <w:r w:rsidRPr="004675FD">
        <w:rPr>
          <w:rFonts w:ascii="ＭＳ Ｐ明朝" w:eastAsia="ＭＳ Ｐ明朝" w:hAnsi="ＭＳ Ｐ明朝" w:cs="KozMinPr6N-Regular" w:hint="eastAsia"/>
          <w:kern w:val="0"/>
          <w:sz w:val="22"/>
          <w:szCs w:val="22"/>
        </w:rPr>
        <w:t>年度</w:t>
      </w:r>
      <w:r w:rsidR="00484B32" w:rsidRPr="004675FD">
        <w:rPr>
          <w:rFonts w:ascii="ＭＳ Ｐ明朝" w:eastAsia="ＭＳ Ｐ明朝" w:hAnsi="ＭＳ Ｐ明朝" w:cs="KozMinPr6N-Regular" w:hint="eastAsia"/>
          <w:kern w:val="0"/>
          <w:sz w:val="22"/>
          <w:szCs w:val="22"/>
        </w:rPr>
        <w:t>から3回シリーズのワークショップを企画、実施しております。</w:t>
      </w:r>
      <w:r w:rsidRPr="004675FD">
        <w:rPr>
          <w:rFonts w:ascii="ＭＳ Ｐ明朝" w:eastAsia="ＭＳ Ｐ明朝" w:hAnsi="ＭＳ Ｐ明朝" w:cs="KozMinPr6N-Regular" w:hint="eastAsia"/>
          <w:kern w:val="0"/>
          <w:sz w:val="22"/>
          <w:szCs w:val="22"/>
        </w:rPr>
        <w:t>一昨年度は「科学リテラシーを妄想する」と題して科学リテラシーそのものを問い直し、昨年度は「科学リテラシーを構想する」と</w:t>
      </w:r>
      <w:r w:rsidR="00D06E45" w:rsidRPr="004675FD">
        <w:rPr>
          <w:rFonts w:ascii="ＭＳ Ｐ明朝" w:eastAsia="ＭＳ Ｐ明朝" w:hAnsi="ＭＳ Ｐ明朝" w:cs="KozMinPr6N-Regular" w:hint="eastAsia"/>
          <w:kern w:val="0"/>
          <w:sz w:val="22"/>
          <w:szCs w:val="22"/>
        </w:rPr>
        <w:t>題</w:t>
      </w:r>
      <w:r w:rsidRPr="004675FD">
        <w:rPr>
          <w:rFonts w:ascii="ＭＳ Ｐ明朝" w:eastAsia="ＭＳ Ｐ明朝" w:hAnsi="ＭＳ Ｐ明朝" w:cs="KozMinPr6N-Regular" w:hint="eastAsia"/>
          <w:kern w:val="0"/>
          <w:sz w:val="22"/>
          <w:szCs w:val="22"/>
        </w:rPr>
        <w:t>して具体的な在り方を探</w:t>
      </w:r>
      <w:r w:rsidR="00F757A5" w:rsidRPr="004675FD">
        <w:rPr>
          <w:rFonts w:ascii="ＭＳ Ｐ明朝" w:eastAsia="ＭＳ Ｐ明朝" w:hAnsi="ＭＳ Ｐ明朝" w:cs="KozMinPr6N-Regular" w:hint="eastAsia"/>
          <w:kern w:val="0"/>
          <w:sz w:val="22"/>
          <w:szCs w:val="22"/>
        </w:rPr>
        <w:t>ることを試みました</w:t>
      </w:r>
      <w:r w:rsidRPr="004675FD">
        <w:rPr>
          <w:rFonts w:ascii="ＭＳ Ｐ明朝" w:eastAsia="ＭＳ Ｐ明朝" w:hAnsi="ＭＳ Ｐ明朝" w:cs="KozMinPr6N-Regular" w:hint="eastAsia"/>
          <w:kern w:val="0"/>
          <w:sz w:val="22"/>
          <w:szCs w:val="22"/>
        </w:rPr>
        <w:t>。</w:t>
      </w:r>
      <w:r w:rsidR="00484B32" w:rsidRPr="004675FD">
        <w:rPr>
          <w:rFonts w:ascii="ＭＳ Ｐ明朝" w:eastAsia="ＭＳ Ｐ明朝" w:hAnsi="ＭＳ Ｐ明朝" w:cs="KozMinPr6N-Regular" w:hint="eastAsia"/>
          <w:kern w:val="0"/>
          <w:sz w:val="22"/>
          <w:szCs w:val="22"/>
        </w:rPr>
        <w:t>3回目となる</w:t>
      </w:r>
      <w:r w:rsidRPr="004675FD">
        <w:rPr>
          <w:rFonts w:ascii="ＭＳ Ｐ明朝" w:eastAsia="ＭＳ Ｐ明朝" w:hAnsi="ＭＳ Ｐ明朝" w:cs="KozMinPr6N-Regular" w:hint="eastAsia"/>
          <w:kern w:val="0"/>
          <w:sz w:val="22"/>
          <w:szCs w:val="22"/>
        </w:rPr>
        <w:t>今年度</w:t>
      </w:r>
      <w:r w:rsidR="00484B32" w:rsidRPr="004675FD">
        <w:rPr>
          <w:rFonts w:ascii="ＭＳ Ｐ明朝" w:eastAsia="ＭＳ Ｐ明朝" w:hAnsi="ＭＳ Ｐ明朝" w:cs="KozMinPr6N-Regular" w:hint="eastAsia"/>
          <w:kern w:val="0"/>
          <w:sz w:val="22"/>
          <w:szCs w:val="22"/>
        </w:rPr>
        <w:t>は</w:t>
      </w:r>
      <w:r w:rsidR="007D2599" w:rsidRPr="004675FD">
        <w:rPr>
          <w:rFonts w:ascii="ＭＳ Ｐ明朝" w:eastAsia="ＭＳ Ｐ明朝" w:hAnsi="ＭＳ Ｐ明朝" w:cs="KozMinPr6N-Regular" w:hint="eastAsia"/>
          <w:kern w:val="0"/>
          <w:sz w:val="22"/>
          <w:szCs w:val="22"/>
        </w:rPr>
        <w:t>、</w:t>
      </w:r>
      <w:r w:rsidR="00F757A5" w:rsidRPr="004675FD">
        <w:rPr>
          <w:rFonts w:ascii="ＭＳ Ｐ明朝" w:eastAsia="ＭＳ Ｐ明朝" w:hAnsi="ＭＳ Ｐ明朝" w:cs="KozMinPr6N-Regular" w:hint="eastAsia"/>
          <w:kern w:val="0"/>
          <w:sz w:val="22"/>
          <w:szCs w:val="22"/>
        </w:rPr>
        <w:t>「科学リテラシーを実装する」</w:t>
      </w:r>
      <w:r w:rsidR="00101B82" w:rsidRPr="004675FD">
        <w:rPr>
          <w:rFonts w:ascii="ＭＳ Ｐ明朝" w:eastAsia="ＭＳ Ｐ明朝" w:hAnsi="ＭＳ Ｐ明朝" w:cs="KozMinPr6N-Regular" w:hint="eastAsia"/>
          <w:kern w:val="0"/>
          <w:sz w:val="22"/>
          <w:szCs w:val="22"/>
        </w:rPr>
        <w:t>を</w:t>
      </w:r>
      <w:r w:rsidR="00D06E45" w:rsidRPr="004675FD">
        <w:rPr>
          <w:rFonts w:ascii="ＭＳ Ｐ明朝" w:eastAsia="ＭＳ Ｐ明朝" w:hAnsi="ＭＳ Ｐ明朝" w:cs="KozMinPr6N-Regular" w:hint="eastAsia"/>
          <w:kern w:val="0"/>
          <w:sz w:val="22"/>
          <w:szCs w:val="22"/>
        </w:rPr>
        <w:t>テーマに</w:t>
      </w:r>
      <w:r w:rsidR="00BE3A7D" w:rsidRPr="004675FD">
        <w:rPr>
          <w:rFonts w:ascii="ＭＳ Ｐ明朝" w:eastAsia="ＭＳ Ｐ明朝" w:hAnsi="ＭＳ Ｐ明朝" w:cs="KozMinPr6N-Regular" w:hint="eastAsia"/>
          <w:kern w:val="0"/>
          <w:sz w:val="22"/>
          <w:szCs w:val="22"/>
        </w:rPr>
        <w:t>開催</w:t>
      </w:r>
      <w:r w:rsidR="00F757A5" w:rsidRPr="004675FD">
        <w:rPr>
          <w:rFonts w:ascii="ＭＳ Ｐ明朝" w:eastAsia="ＭＳ Ｐ明朝" w:hAnsi="ＭＳ Ｐ明朝" w:cs="KozMinPr6N-Regular" w:hint="eastAsia"/>
          <w:kern w:val="0"/>
          <w:sz w:val="22"/>
          <w:szCs w:val="22"/>
        </w:rPr>
        <w:t>致します</w:t>
      </w:r>
      <w:r w:rsidR="00BE3A7D" w:rsidRPr="004675FD">
        <w:rPr>
          <w:rFonts w:ascii="ＭＳ Ｐ明朝" w:eastAsia="ＭＳ Ｐ明朝" w:hAnsi="ＭＳ Ｐ明朝" w:cs="KozMinPr6N-Regular" w:hint="eastAsia"/>
          <w:kern w:val="0"/>
          <w:sz w:val="22"/>
          <w:szCs w:val="22"/>
        </w:rPr>
        <w:t>。</w:t>
      </w:r>
      <w:r w:rsidR="00F757A5" w:rsidRPr="004675FD">
        <w:rPr>
          <w:rFonts w:ascii="ＭＳ Ｐ明朝" w:eastAsia="ＭＳ Ｐ明朝" w:hAnsi="ＭＳ Ｐ明朝" w:cs="KozMinPr6N-Regular" w:hint="eastAsia"/>
          <w:kern w:val="0"/>
          <w:sz w:val="22"/>
          <w:szCs w:val="22"/>
        </w:rPr>
        <w:t>今回は、</w:t>
      </w:r>
      <w:r w:rsidR="00355364" w:rsidRPr="004675FD">
        <w:rPr>
          <w:rFonts w:ascii="ＭＳ Ｐ明朝" w:eastAsia="ＭＳ Ｐ明朝" w:hAnsi="ＭＳ Ｐ明朝" w:cs="KozMinPr6N-Regular"/>
          <w:kern w:val="0"/>
          <w:sz w:val="22"/>
          <w:szCs w:val="22"/>
        </w:rPr>
        <w:t>広く科学に関する智の共有を行うための</w:t>
      </w:r>
      <w:r w:rsidR="00935D27" w:rsidRPr="004675FD">
        <w:rPr>
          <w:rFonts w:ascii="ＭＳ Ｐ明朝" w:eastAsia="ＭＳ Ｐ明朝" w:hAnsi="ＭＳ Ｐ明朝" w:cs="KozMinPr6N-Regular" w:hint="eastAsia"/>
          <w:kern w:val="0"/>
          <w:sz w:val="22"/>
          <w:szCs w:val="22"/>
        </w:rPr>
        <w:t>プラットフォームとして、</w:t>
      </w:r>
      <w:r w:rsidR="00BE3A7D" w:rsidRPr="004675FD">
        <w:rPr>
          <w:rFonts w:ascii="ＭＳ Ｐ明朝" w:eastAsia="ＭＳ Ｐ明朝" w:hAnsi="ＭＳ Ｐ明朝" w:cs="KozMinPr6N-Regular" w:hint="eastAsia"/>
          <w:kern w:val="0"/>
          <w:sz w:val="22"/>
          <w:szCs w:val="22"/>
        </w:rPr>
        <w:t>任意団体『科学技術の智ラボラトリ』（</w:t>
      </w:r>
      <w:r w:rsidR="00101B82" w:rsidRPr="004675FD">
        <w:rPr>
          <w:rFonts w:ascii="ＭＳ Ｐ明朝" w:eastAsia="ＭＳ Ｐ明朝" w:hAnsi="ＭＳ Ｐ明朝" w:cs="KozMinPr6N-Regular" w:hint="eastAsia"/>
          <w:kern w:val="0"/>
          <w:sz w:val="22"/>
          <w:szCs w:val="22"/>
        </w:rPr>
        <w:t>代表</w:t>
      </w:r>
      <w:r w:rsidR="00885472" w:rsidRPr="004675FD">
        <w:rPr>
          <w:rFonts w:ascii="ＭＳ Ｐ明朝" w:eastAsia="ＭＳ Ｐ明朝" w:hAnsi="ＭＳ Ｐ明朝" w:cs="KozMinPr6N-Regular" w:hint="eastAsia"/>
          <w:kern w:val="0"/>
          <w:sz w:val="22"/>
          <w:szCs w:val="22"/>
        </w:rPr>
        <w:t>：</w:t>
      </w:r>
      <w:r w:rsidR="00BE3A7D" w:rsidRPr="004675FD">
        <w:rPr>
          <w:rFonts w:ascii="ＭＳ Ｐ明朝" w:eastAsia="ＭＳ Ｐ明朝" w:hAnsi="ＭＳ Ｐ明朝" w:cs="KozMinPr6N-Regular"/>
          <w:kern w:val="0"/>
          <w:sz w:val="22"/>
          <w:szCs w:val="22"/>
        </w:rPr>
        <w:t>北原</w:t>
      </w:r>
      <w:r w:rsidR="00355364" w:rsidRPr="004675FD">
        <w:rPr>
          <w:rFonts w:ascii="ＭＳ Ｐ明朝" w:eastAsia="ＭＳ Ｐ明朝" w:hAnsi="ＭＳ Ｐ明朝" w:cs="KozMinPr6N-Regular"/>
          <w:kern w:val="0"/>
          <w:sz w:val="22"/>
          <w:szCs w:val="22"/>
        </w:rPr>
        <w:t>和夫）</w:t>
      </w:r>
      <w:r w:rsidR="00935D27" w:rsidRPr="004675FD">
        <w:rPr>
          <w:rFonts w:ascii="ＭＳ Ｐ明朝" w:eastAsia="ＭＳ Ｐ明朝" w:hAnsi="ＭＳ Ｐ明朝" w:cs="KozMinPr6N-Regular" w:hint="eastAsia"/>
          <w:kern w:val="0"/>
          <w:sz w:val="22"/>
          <w:szCs w:val="22"/>
        </w:rPr>
        <w:t>を</w:t>
      </w:r>
      <w:r w:rsidR="006C7F4F" w:rsidRPr="004675FD">
        <w:rPr>
          <w:rFonts w:ascii="ＭＳ Ｐ明朝" w:eastAsia="ＭＳ Ｐ明朝" w:hAnsi="ＭＳ Ｐ明朝" w:cs="KozMinPr6N-Regular"/>
          <w:kern w:val="0"/>
          <w:sz w:val="22"/>
          <w:szCs w:val="22"/>
        </w:rPr>
        <w:t>2018</w:t>
      </w:r>
      <w:r w:rsidR="00F757A5" w:rsidRPr="004675FD">
        <w:rPr>
          <w:rFonts w:ascii="ＭＳ Ｐ明朝" w:eastAsia="ＭＳ Ｐ明朝" w:hAnsi="ＭＳ Ｐ明朝" w:cs="KozMinPr6N-Regular" w:hint="eastAsia"/>
          <w:kern w:val="0"/>
          <w:sz w:val="22"/>
          <w:szCs w:val="22"/>
        </w:rPr>
        <w:t>年</w:t>
      </w:r>
      <w:r w:rsidR="006C7F4F" w:rsidRPr="004675FD">
        <w:rPr>
          <w:rFonts w:ascii="ＭＳ Ｐ明朝" w:eastAsia="ＭＳ Ｐ明朝" w:hAnsi="ＭＳ Ｐ明朝" w:cs="KozMinPr6N-Regular"/>
          <w:kern w:val="0"/>
          <w:sz w:val="22"/>
          <w:szCs w:val="22"/>
        </w:rPr>
        <w:t>9</w:t>
      </w:r>
      <w:r w:rsidR="00F757A5" w:rsidRPr="004675FD">
        <w:rPr>
          <w:rFonts w:ascii="ＭＳ Ｐ明朝" w:eastAsia="ＭＳ Ｐ明朝" w:hAnsi="ＭＳ Ｐ明朝" w:cs="KozMinPr6N-Regular" w:hint="eastAsia"/>
          <w:kern w:val="0"/>
          <w:sz w:val="22"/>
          <w:szCs w:val="22"/>
        </w:rPr>
        <w:t>月に</w:t>
      </w:r>
      <w:r w:rsidR="00935D27" w:rsidRPr="004675FD">
        <w:rPr>
          <w:rFonts w:ascii="ＭＳ Ｐ明朝" w:eastAsia="ＭＳ Ｐ明朝" w:hAnsi="ＭＳ Ｐ明朝" w:cs="KozMinPr6N-Regular" w:hint="eastAsia"/>
          <w:kern w:val="0"/>
          <w:sz w:val="22"/>
          <w:szCs w:val="22"/>
        </w:rPr>
        <w:t>立ち上げた</w:t>
      </w:r>
      <w:r w:rsidR="00355364" w:rsidRPr="004675FD">
        <w:rPr>
          <w:rFonts w:ascii="ＭＳ Ｐ明朝" w:eastAsia="ＭＳ Ｐ明朝" w:hAnsi="ＭＳ Ｐ明朝" w:cs="KozMinPr6N-Regular" w:hint="eastAsia"/>
          <w:kern w:val="0"/>
          <w:sz w:val="22"/>
          <w:szCs w:val="22"/>
        </w:rPr>
        <w:t>ことに伴い</w:t>
      </w:r>
      <w:r w:rsidR="00885472" w:rsidRPr="004675FD">
        <w:rPr>
          <w:rFonts w:ascii="ＭＳ Ｐ明朝" w:eastAsia="ＭＳ Ｐ明朝" w:hAnsi="ＭＳ Ｐ明朝" w:cs="KozMinPr6N-Regular" w:hint="eastAsia"/>
          <w:kern w:val="0"/>
          <w:sz w:val="22"/>
          <w:szCs w:val="22"/>
        </w:rPr>
        <w:t>（</w:t>
      </w:r>
      <w:r w:rsidR="00101B82" w:rsidRPr="004675FD">
        <w:rPr>
          <w:rStyle w:val="a5"/>
          <w:rFonts w:ascii="ＭＳ Ｐ明朝" w:eastAsia="ＭＳ Ｐ明朝" w:hAnsi="ＭＳ Ｐ明朝" w:cs="KozMinPr6N-Regular"/>
          <w:color w:val="auto"/>
          <w:kern w:val="0"/>
          <w:sz w:val="22"/>
          <w:szCs w:val="22"/>
        </w:rPr>
        <w:t>http://literacy.scri.co.jp</w:t>
      </w:r>
      <w:r w:rsidR="00885472" w:rsidRPr="004675FD">
        <w:rPr>
          <w:rFonts w:ascii="ＭＳ Ｐ明朝" w:eastAsia="ＭＳ Ｐ明朝" w:hAnsi="ＭＳ Ｐ明朝" w:cs="KozMinPr6N-Regular" w:hint="eastAsia"/>
          <w:kern w:val="0"/>
          <w:sz w:val="22"/>
          <w:szCs w:val="22"/>
        </w:rPr>
        <w:t>）</w:t>
      </w:r>
      <w:r w:rsidR="00355364" w:rsidRPr="004675FD">
        <w:rPr>
          <w:rFonts w:ascii="ＭＳ Ｐ明朝" w:eastAsia="ＭＳ Ｐ明朝" w:hAnsi="ＭＳ Ｐ明朝" w:cs="KozMinPr6N-Regular" w:hint="eastAsia"/>
          <w:kern w:val="0"/>
          <w:sz w:val="22"/>
          <w:szCs w:val="22"/>
        </w:rPr>
        <w:t>、</w:t>
      </w:r>
      <w:r w:rsidR="00F757A5" w:rsidRPr="004675FD">
        <w:rPr>
          <w:rFonts w:ascii="ＭＳ Ｐ明朝" w:eastAsia="ＭＳ Ｐ明朝" w:hAnsi="ＭＳ Ｐ明朝" w:cs="KozMinPr6N-Regular" w:hint="eastAsia"/>
          <w:kern w:val="0"/>
          <w:sz w:val="22"/>
          <w:szCs w:val="22"/>
        </w:rPr>
        <w:t>ここを焦点としながら科学リテラシーの「実装」を可能にするような方途を</w:t>
      </w:r>
      <w:r w:rsidR="00003DFC" w:rsidRPr="004675FD">
        <w:rPr>
          <w:rFonts w:ascii="ＭＳ Ｐ明朝" w:eastAsia="ＭＳ Ｐ明朝" w:hAnsi="ＭＳ Ｐ明朝" w:cs="KozMinPr6N-Regular" w:hint="eastAsia"/>
          <w:kern w:val="0"/>
          <w:sz w:val="22"/>
          <w:szCs w:val="22"/>
        </w:rPr>
        <w:t>具体的に</w:t>
      </w:r>
      <w:r w:rsidR="00F757A5" w:rsidRPr="004675FD">
        <w:rPr>
          <w:rFonts w:ascii="ＭＳ Ｐ明朝" w:eastAsia="ＭＳ Ｐ明朝" w:hAnsi="ＭＳ Ｐ明朝" w:cs="KozMinPr6N-Regular" w:hint="eastAsia"/>
          <w:kern w:val="0"/>
          <w:sz w:val="22"/>
          <w:szCs w:val="22"/>
        </w:rPr>
        <w:t>見出していきたいと</w:t>
      </w:r>
      <w:r w:rsidR="00003DFC" w:rsidRPr="004675FD">
        <w:rPr>
          <w:rFonts w:ascii="ＭＳ Ｐ明朝" w:eastAsia="ＭＳ Ｐ明朝" w:hAnsi="ＭＳ Ｐ明朝" w:cs="KozMinPr6N-Regular" w:hint="eastAsia"/>
          <w:kern w:val="0"/>
          <w:sz w:val="22"/>
          <w:szCs w:val="22"/>
        </w:rPr>
        <w:t>思います</w:t>
      </w:r>
      <w:r w:rsidR="00F757A5" w:rsidRPr="004675FD">
        <w:rPr>
          <w:rFonts w:ascii="ＭＳ Ｐ明朝" w:eastAsia="ＭＳ Ｐ明朝" w:hAnsi="ＭＳ Ｐ明朝" w:cs="KozMinPr6N-Regular" w:hint="eastAsia"/>
          <w:kern w:val="0"/>
          <w:sz w:val="22"/>
          <w:szCs w:val="22"/>
        </w:rPr>
        <w:t>。</w:t>
      </w:r>
      <w:r w:rsidR="00BE3A7D" w:rsidRPr="004675FD">
        <w:rPr>
          <w:rFonts w:ascii="ＭＳ Ｐ明朝" w:eastAsia="ＭＳ Ｐ明朝" w:hAnsi="ＭＳ Ｐ明朝" w:cs="KozMinPr6N-Regular" w:hint="eastAsia"/>
          <w:kern w:val="0"/>
          <w:sz w:val="22"/>
          <w:szCs w:val="22"/>
        </w:rPr>
        <w:t>つきましては、是非</w:t>
      </w:r>
      <w:r w:rsidR="00F757A5" w:rsidRPr="004675FD">
        <w:rPr>
          <w:rFonts w:ascii="ＭＳ Ｐ明朝" w:eastAsia="ＭＳ Ｐ明朝" w:hAnsi="ＭＳ Ｐ明朝" w:cs="KozMinPr6N-Regular" w:hint="eastAsia"/>
          <w:kern w:val="0"/>
          <w:sz w:val="22"/>
          <w:szCs w:val="22"/>
        </w:rPr>
        <w:t>今回のワークショップに日頃</w:t>
      </w:r>
      <w:r w:rsidR="002D6164" w:rsidRPr="004675FD">
        <w:rPr>
          <w:rFonts w:ascii="ＭＳ Ｐ明朝" w:eastAsia="ＭＳ Ｐ明朝" w:hAnsi="ＭＳ Ｐ明朝" w:cs="KozMinPr6N-Regular" w:hint="eastAsia"/>
          <w:kern w:val="0"/>
          <w:sz w:val="22"/>
          <w:szCs w:val="22"/>
        </w:rPr>
        <w:t>みなさまが取り組んでおられる</w:t>
      </w:r>
      <w:r w:rsidR="00F757A5" w:rsidRPr="004675FD">
        <w:rPr>
          <w:rFonts w:ascii="ＭＳ Ｐ明朝" w:eastAsia="ＭＳ Ｐ明朝" w:hAnsi="ＭＳ Ｐ明朝" w:cs="KozMinPr6N-Regular" w:hint="eastAsia"/>
          <w:kern w:val="0"/>
          <w:sz w:val="22"/>
          <w:szCs w:val="22"/>
        </w:rPr>
        <w:t>実践を持ち寄って</w:t>
      </w:r>
      <w:r w:rsidR="007D2599" w:rsidRPr="004675FD">
        <w:rPr>
          <w:rFonts w:ascii="ＭＳ Ｐ明朝" w:eastAsia="ＭＳ Ｐ明朝" w:hAnsi="ＭＳ Ｐ明朝" w:cs="KozMinPr6N-Regular" w:hint="eastAsia"/>
          <w:kern w:val="0"/>
          <w:sz w:val="22"/>
          <w:szCs w:val="22"/>
        </w:rPr>
        <w:t>頂き</w:t>
      </w:r>
      <w:r w:rsidR="00F757A5" w:rsidRPr="004675FD">
        <w:rPr>
          <w:rFonts w:ascii="ＭＳ Ｐ明朝" w:eastAsia="ＭＳ Ｐ明朝" w:hAnsi="ＭＳ Ｐ明朝" w:cs="KozMinPr6N-Regular" w:hint="eastAsia"/>
          <w:kern w:val="0"/>
          <w:sz w:val="22"/>
          <w:szCs w:val="22"/>
        </w:rPr>
        <w:t>、今後の</w:t>
      </w:r>
      <w:r w:rsidR="002D6164" w:rsidRPr="004675FD">
        <w:rPr>
          <w:rFonts w:ascii="ＭＳ Ｐ明朝" w:eastAsia="ＭＳ Ｐ明朝" w:hAnsi="ＭＳ Ｐ明朝" w:cs="KozMinPr6N-Regular" w:hint="eastAsia"/>
          <w:kern w:val="0"/>
          <w:sz w:val="22"/>
          <w:szCs w:val="22"/>
        </w:rPr>
        <w:t>科学リテラシー実践の</w:t>
      </w:r>
      <w:r w:rsidR="00F757A5" w:rsidRPr="004675FD">
        <w:rPr>
          <w:rFonts w:ascii="ＭＳ Ｐ明朝" w:eastAsia="ＭＳ Ｐ明朝" w:hAnsi="ＭＳ Ｐ明朝" w:cs="KozMinPr6N-Regular" w:hint="eastAsia"/>
          <w:kern w:val="0"/>
          <w:sz w:val="22"/>
          <w:szCs w:val="22"/>
        </w:rPr>
        <w:t>新たな可能性</w:t>
      </w:r>
      <w:r w:rsidR="00935D27" w:rsidRPr="004675FD">
        <w:rPr>
          <w:rFonts w:ascii="ＭＳ Ｐ明朝" w:eastAsia="ＭＳ Ｐ明朝" w:hAnsi="ＭＳ Ｐ明朝" w:cs="KozMinPr6N-Regular" w:hint="eastAsia"/>
          <w:kern w:val="0"/>
          <w:sz w:val="22"/>
          <w:szCs w:val="22"/>
        </w:rPr>
        <w:t>を共に考えて</w:t>
      </w:r>
      <w:r w:rsidR="007D2599" w:rsidRPr="004675FD">
        <w:rPr>
          <w:rFonts w:ascii="ＭＳ Ｐ明朝" w:eastAsia="ＭＳ Ｐ明朝" w:hAnsi="ＭＳ Ｐ明朝" w:cs="KozMinPr6N-Regular" w:hint="eastAsia"/>
          <w:kern w:val="0"/>
          <w:sz w:val="22"/>
          <w:szCs w:val="22"/>
        </w:rPr>
        <w:t>い</w:t>
      </w:r>
      <w:r w:rsidR="009C51E0" w:rsidRPr="004675FD">
        <w:rPr>
          <w:rFonts w:ascii="ＭＳ Ｐ明朝" w:eastAsia="ＭＳ Ｐ明朝" w:hAnsi="ＭＳ Ｐ明朝" w:cs="KozMinPr6N-Regular" w:hint="eastAsia"/>
          <w:kern w:val="0"/>
          <w:sz w:val="22"/>
          <w:szCs w:val="22"/>
        </w:rPr>
        <w:t>ければ</w:t>
      </w:r>
      <w:r w:rsidR="00935D27" w:rsidRPr="004675FD">
        <w:rPr>
          <w:rFonts w:ascii="ＭＳ Ｐ明朝" w:eastAsia="ＭＳ Ｐ明朝" w:hAnsi="ＭＳ Ｐ明朝" w:cs="KozMinPr6N-Regular" w:hint="eastAsia"/>
          <w:kern w:val="0"/>
          <w:sz w:val="22"/>
          <w:szCs w:val="22"/>
        </w:rPr>
        <w:t>と</w:t>
      </w:r>
      <w:r w:rsidR="007D2599" w:rsidRPr="004675FD">
        <w:rPr>
          <w:rFonts w:ascii="ＭＳ Ｐ明朝" w:eastAsia="ＭＳ Ｐ明朝" w:hAnsi="ＭＳ Ｐ明朝" w:cs="KozMinPr6N-Regular" w:hint="eastAsia"/>
          <w:kern w:val="0"/>
          <w:sz w:val="22"/>
          <w:szCs w:val="22"/>
        </w:rPr>
        <w:t>思っておりま</w:t>
      </w:r>
      <w:r w:rsidR="009C51E0" w:rsidRPr="004675FD">
        <w:rPr>
          <w:rFonts w:ascii="ＭＳ Ｐ明朝" w:eastAsia="ＭＳ Ｐ明朝" w:hAnsi="ＭＳ Ｐ明朝" w:cs="KozMinPr6N-Regular" w:hint="eastAsia"/>
          <w:kern w:val="0"/>
          <w:sz w:val="22"/>
          <w:szCs w:val="22"/>
        </w:rPr>
        <w:t>す</w:t>
      </w:r>
      <w:r w:rsidR="00F757A5" w:rsidRPr="004675FD">
        <w:rPr>
          <w:rFonts w:ascii="ＭＳ Ｐ明朝" w:eastAsia="ＭＳ Ｐ明朝" w:hAnsi="ＭＳ Ｐ明朝" w:cs="KozMinPr6N-Regular" w:hint="eastAsia"/>
          <w:kern w:val="0"/>
          <w:sz w:val="22"/>
          <w:szCs w:val="22"/>
        </w:rPr>
        <w:t>。</w:t>
      </w:r>
    </w:p>
    <w:p w14:paraId="06478B58" w14:textId="508AB7B0" w:rsidR="009239C6" w:rsidRPr="004675FD" w:rsidRDefault="006C7F4F" w:rsidP="00A955FE">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みなさまの</w:t>
      </w:r>
      <w:r w:rsidR="009239C6" w:rsidRPr="004675FD">
        <w:rPr>
          <w:rFonts w:ascii="ＭＳ Ｐ明朝" w:eastAsia="ＭＳ Ｐ明朝" w:hAnsi="ＭＳ Ｐ明朝" w:cs="KozMinPr6N-Regular" w:hint="eastAsia"/>
          <w:kern w:val="0"/>
          <w:sz w:val="22"/>
          <w:szCs w:val="22"/>
        </w:rPr>
        <w:t>ご参加を</w:t>
      </w:r>
      <w:r w:rsidRPr="004675FD">
        <w:rPr>
          <w:rFonts w:ascii="ＭＳ Ｐ明朝" w:eastAsia="ＭＳ Ｐ明朝" w:hAnsi="ＭＳ Ｐ明朝" w:cs="KozMinPr6N-Regular" w:hint="eastAsia"/>
          <w:kern w:val="0"/>
          <w:sz w:val="22"/>
          <w:szCs w:val="22"/>
        </w:rPr>
        <w:t>心より</w:t>
      </w:r>
      <w:r w:rsidR="009239C6" w:rsidRPr="004675FD">
        <w:rPr>
          <w:rFonts w:ascii="ＭＳ Ｐ明朝" w:eastAsia="ＭＳ Ｐ明朝" w:hAnsi="ＭＳ Ｐ明朝" w:cs="KozMinPr6N-Regular" w:hint="eastAsia"/>
          <w:kern w:val="0"/>
          <w:sz w:val="22"/>
          <w:szCs w:val="22"/>
        </w:rPr>
        <w:t>お待ち</w:t>
      </w:r>
      <w:r w:rsidR="007D2599" w:rsidRPr="004675FD">
        <w:rPr>
          <w:rFonts w:ascii="ＭＳ Ｐ明朝" w:eastAsia="ＭＳ Ｐ明朝" w:hAnsi="ＭＳ Ｐ明朝" w:cs="KozMinPr6N-Regular" w:hint="eastAsia"/>
          <w:kern w:val="0"/>
          <w:sz w:val="22"/>
          <w:szCs w:val="22"/>
        </w:rPr>
        <w:t>申し上げて</w:t>
      </w:r>
      <w:r w:rsidR="009239C6" w:rsidRPr="004675FD">
        <w:rPr>
          <w:rFonts w:ascii="ＭＳ Ｐ明朝" w:eastAsia="ＭＳ Ｐ明朝" w:hAnsi="ＭＳ Ｐ明朝" w:cs="KozMinPr6N-Regular" w:hint="eastAsia"/>
          <w:kern w:val="0"/>
          <w:sz w:val="22"/>
          <w:szCs w:val="22"/>
        </w:rPr>
        <w:t>おります。</w:t>
      </w:r>
    </w:p>
    <w:p w14:paraId="01B95B68" w14:textId="77777777" w:rsidR="009239C6" w:rsidRPr="004675FD" w:rsidRDefault="009239C6" w:rsidP="00A955FE">
      <w:pPr>
        <w:jc w:val="left"/>
        <w:rPr>
          <w:rFonts w:ascii="ＭＳ Ｐ明朝" w:eastAsia="ＭＳ Ｐ明朝" w:hAnsi="ＭＳ Ｐ明朝" w:cs="KozMinPr6N-Regular"/>
          <w:kern w:val="0"/>
          <w:sz w:val="22"/>
          <w:szCs w:val="22"/>
        </w:rPr>
      </w:pPr>
    </w:p>
    <w:p w14:paraId="3EF44D3E" w14:textId="77777777" w:rsidR="009239C6" w:rsidRPr="004675FD" w:rsidRDefault="009239C6" w:rsidP="00A955FE">
      <w:pPr>
        <w:jc w:val="right"/>
        <w:rPr>
          <w:rFonts w:ascii="ＭＳ Ｐ明朝" w:eastAsia="ＭＳ Ｐ明朝" w:hAnsi="ＭＳ Ｐ明朝"/>
          <w:sz w:val="22"/>
          <w:szCs w:val="22"/>
        </w:rPr>
      </w:pPr>
      <w:r w:rsidRPr="004675FD">
        <w:rPr>
          <w:rFonts w:ascii="ＭＳ Ｐ明朝" w:eastAsia="ＭＳ Ｐ明朝" w:hAnsi="ＭＳ Ｐ明朝" w:hint="eastAsia"/>
          <w:sz w:val="22"/>
          <w:szCs w:val="22"/>
        </w:rPr>
        <w:t>科学技術の智プロジェクトNEXT一同</w:t>
      </w:r>
    </w:p>
    <w:p w14:paraId="672CA3D5" w14:textId="77777777" w:rsidR="00A955FE" w:rsidRPr="004675FD" w:rsidRDefault="00A955FE" w:rsidP="00A955FE">
      <w:pPr>
        <w:jc w:val="right"/>
        <w:rPr>
          <w:rFonts w:ascii="ＭＳ Ｐ明朝" w:eastAsia="ＭＳ Ｐ明朝" w:hAnsi="ＭＳ Ｐ明朝"/>
          <w:sz w:val="22"/>
          <w:szCs w:val="22"/>
        </w:rPr>
      </w:pPr>
    </w:p>
    <w:p w14:paraId="3D4420AA" w14:textId="77777777" w:rsidR="009239C6" w:rsidRPr="004675FD" w:rsidRDefault="009239C6" w:rsidP="00A955FE">
      <w:pPr>
        <w:jc w:val="center"/>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記</w:t>
      </w:r>
    </w:p>
    <w:p w14:paraId="79A5DBC4" w14:textId="77777777" w:rsidR="009239C6" w:rsidRPr="004675FD" w:rsidRDefault="009239C6" w:rsidP="00A955FE">
      <w:pPr>
        <w:jc w:val="left"/>
        <w:rPr>
          <w:rFonts w:ascii="ＭＳ Ｐ明朝" w:eastAsia="ＭＳ Ｐ明朝" w:hAnsi="ＭＳ Ｐ明朝" w:cs="KozMinPr6N-Regular"/>
          <w:kern w:val="0"/>
          <w:sz w:val="22"/>
          <w:szCs w:val="22"/>
        </w:rPr>
      </w:pPr>
    </w:p>
    <w:p w14:paraId="7CF6C145" w14:textId="246DEDFE" w:rsidR="009239C6" w:rsidRPr="004675FD" w:rsidRDefault="009239C6" w:rsidP="00A955FE">
      <w:pPr>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・日時</w:t>
      </w:r>
      <w:r w:rsidR="00A955FE" w:rsidRPr="004675FD">
        <w:rPr>
          <w:rFonts w:ascii="ＭＳ Ｐ明朝" w:eastAsia="ＭＳ Ｐ明朝" w:hAnsi="ＭＳ Ｐ明朝" w:cs="KozMinPr6N-Regular" w:hint="eastAsia"/>
          <w:kern w:val="0"/>
          <w:sz w:val="22"/>
          <w:szCs w:val="22"/>
        </w:rPr>
        <w:t xml:space="preserve">： </w:t>
      </w:r>
      <w:r w:rsidR="00743BF8" w:rsidRPr="004675FD">
        <w:rPr>
          <w:rFonts w:ascii="ＭＳ Ｐ明朝" w:eastAsia="ＭＳ Ｐ明朝" w:hAnsi="ＭＳ Ｐ明朝" w:cs="KozMinPr6N-Regular"/>
          <w:kern w:val="0"/>
          <w:sz w:val="22"/>
          <w:szCs w:val="22"/>
        </w:rPr>
        <w:t>201</w:t>
      </w:r>
      <w:r w:rsidR="00885472" w:rsidRPr="004675FD">
        <w:rPr>
          <w:rFonts w:ascii="ＭＳ Ｐ明朝" w:eastAsia="ＭＳ Ｐ明朝" w:hAnsi="ＭＳ Ｐ明朝" w:cs="KozMinPr6N-Regular"/>
          <w:kern w:val="0"/>
          <w:sz w:val="22"/>
          <w:szCs w:val="22"/>
        </w:rPr>
        <w:t>9</w:t>
      </w:r>
      <w:r w:rsidRPr="004675FD">
        <w:rPr>
          <w:rFonts w:ascii="ＭＳ Ｐ明朝" w:eastAsia="ＭＳ Ｐ明朝" w:hAnsi="ＭＳ Ｐ明朝" w:cs="KozMinPr6N-Regular"/>
          <w:kern w:val="0"/>
          <w:sz w:val="22"/>
          <w:szCs w:val="22"/>
        </w:rPr>
        <w:t xml:space="preserve"> 年</w:t>
      </w:r>
      <w:r w:rsidR="00C6704B" w:rsidRPr="004675FD">
        <w:rPr>
          <w:rFonts w:ascii="ＭＳ Ｐ明朝" w:eastAsia="ＭＳ Ｐ明朝" w:hAnsi="ＭＳ Ｐ明朝" w:cs="KozMinPr6N-Regular"/>
          <w:kern w:val="0"/>
          <w:sz w:val="22"/>
          <w:szCs w:val="22"/>
        </w:rPr>
        <w:t>2</w:t>
      </w:r>
      <w:r w:rsidRPr="004675FD">
        <w:rPr>
          <w:rFonts w:ascii="ＭＳ Ｐ明朝" w:eastAsia="ＭＳ Ｐ明朝" w:hAnsi="ＭＳ Ｐ明朝" w:cs="KozMinPr6N-Regular"/>
          <w:kern w:val="0"/>
          <w:sz w:val="22"/>
          <w:szCs w:val="22"/>
        </w:rPr>
        <w:t>月</w:t>
      </w:r>
      <w:r w:rsidR="00885472" w:rsidRPr="004675FD">
        <w:rPr>
          <w:rFonts w:ascii="ＭＳ Ｐ明朝" w:eastAsia="ＭＳ Ｐ明朝" w:hAnsi="ＭＳ Ｐ明朝" w:cs="KozMinPr6N-Regular" w:hint="eastAsia"/>
          <w:kern w:val="0"/>
          <w:sz w:val="22"/>
          <w:szCs w:val="22"/>
        </w:rPr>
        <w:t>9</w:t>
      </w:r>
      <w:r w:rsidRPr="004675FD">
        <w:rPr>
          <w:rFonts w:ascii="ＭＳ Ｐ明朝" w:eastAsia="ＭＳ Ｐ明朝" w:hAnsi="ＭＳ Ｐ明朝" w:cs="KozMinPr6N-Regular" w:hint="eastAsia"/>
          <w:kern w:val="0"/>
          <w:sz w:val="22"/>
          <w:szCs w:val="22"/>
        </w:rPr>
        <w:t>日</w:t>
      </w:r>
      <w:r w:rsidRPr="004675FD">
        <w:rPr>
          <w:rFonts w:ascii="ＭＳ Ｐ明朝" w:eastAsia="ＭＳ Ｐ明朝" w:hAnsi="ＭＳ Ｐ明朝" w:cs="KozMinPr6N-Regular"/>
          <w:kern w:val="0"/>
          <w:sz w:val="22"/>
          <w:szCs w:val="22"/>
        </w:rPr>
        <w:t>(</w:t>
      </w:r>
      <w:r w:rsidR="00885472" w:rsidRPr="004675FD">
        <w:rPr>
          <w:rFonts w:ascii="ＭＳ Ｐ明朝" w:eastAsia="ＭＳ Ｐ明朝" w:hAnsi="ＭＳ Ｐ明朝" w:cs="KozMinPr6N-Regular" w:hint="eastAsia"/>
          <w:kern w:val="0"/>
          <w:sz w:val="22"/>
          <w:szCs w:val="22"/>
        </w:rPr>
        <w:t>土</w:t>
      </w:r>
      <w:r w:rsidRPr="004675FD">
        <w:rPr>
          <w:rFonts w:ascii="ＭＳ Ｐ明朝" w:eastAsia="ＭＳ Ｐ明朝" w:hAnsi="ＭＳ Ｐ明朝" w:cs="KozMinPr6N-Regular" w:hint="eastAsia"/>
          <w:kern w:val="0"/>
          <w:sz w:val="22"/>
          <w:szCs w:val="22"/>
        </w:rPr>
        <w:t xml:space="preserve">)　</w:t>
      </w:r>
      <w:r w:rsidR="00C6704B" w:rsidRPr="004675FD">
        <w:rPr>
          <w:rFonts w:ascii="ＭＳ Ｐ明朝" w:eastAsia="ＭＳ Ｐ明朝" w:hAnsi="ＭＳ Ｐ明朝" w:cs="KozMinPr6N-Regular" w:hint="eastAsia"/>
          <w:kern w:val="0"/>
          <w:sz w:val="22"/>
          <w:szCs w:val="22"/>
        </w:rPr>
        <w:t xml:space="preserve">ワークショップ　</w:t>
      </w:r>
      <w:r w:rsidR="00743BF8" w:rsidRPr="004675FD">
        <w:rPr>
          <w:rFonts w:ascii="ＭＳ Ｐ明朝" w:eastAsia="ＭＳ Ｐ明朝" w:hAnsi="ＭＳ Ｐ明朝" w:cs="KozMinPr6N-Regular" w:hint="eastAsia"/>
          <w:kern w:val="0"/>
          <w:sz w:val="22"/>
          <w:szCs w:val="22"/>
        </w:rPr>
        <w:t>14</w:t>
      </w:r>
      <w:r w:rsidRPr="004675FD">
        <w:rPr>
          <w:rFonts w:ascii="ＭＳ Ｐ明朝" w:eastAsia="ＭＳ Ｐ明朝" w:hAnsi="ＭＳ Ｐ明朝" w:cs="KozMinPr6N-Regular" w:hint="eastAsia"/>
          <w:kern w:val="0"/>
          <w:sz w:val="22"/>
          <w:szCs w:val="22"/>
        </w:rPr>
        <w:t>時〜</w:t>
      </w:r>
      <w:r w:rsidR="00885472" w:rsidRPr="004675FD">
        <w:rPr>
          <w:rFonts w:ascii="ＭＳ Ｐ明朝" w:eastAsia="ＭＳ Ｐ明朝" w:hAnsi="ＭＳ Ｐ明朝" w:cs="KozMinPr6N-Regular"/>
          <w:kern w:val="0"/>
          <w:sz w:val="22"/>
          <w:szCs w:val="22"/>
        </w:rPr>
        <w:t>17</w:t>
      </w:r>
      <w:r w:rsidRPr="004675FD">
        <w:rPr>
          <w:rFonts w:ascii="ＭＳ Ｐ明朝" w:eastAsia="ＭＳ Ｐ明朝" w:hAnsi="ＭＳ Ｐ明朝" w:cs="KozMinPr6N-Regular" w:hint="eastAsia"/>
          <w:kern w:val="0"/>
          <w:sz w:val="22"/>
          <w:szCs w:val="22"/>
        </w:rPr>
        <w:t>時</w:t>
      </w:r>
    </w:p>
    <w:p w14:paraId="724BF0BD" w14:textId="3360C699" w:rsidR="00C6704B" w:rsidRPr="004675FD" w:rsidRDefault="00C6704B" w:rsidP="00A955FE">
      <w:pPr>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 xml:space="preserve">　　　　　　　　　　　　　　　　　　　　　懇親会</w:t>
      </w:r>
      <w:r w:rsidRPr="004675FD">
        <w:rPr>
          <w:rFonts w:ascii="ＭＳ Ｐ明朝" w:eastAsia="ＭＳ Ｐ明朝" w:hAnsi="ＭＳ Ｐ明朝" w:cs="KozMinPr6N-Regular"/>
          <w:kern w:val="0"/>
          <w:sz w:val="22"/>
          <w:szCs w:val="22"/>
        </w:rPr>
        <w:t xml:space="preserve"> 17</w:t>
      </w:r>
      <w:r w:rsidRPr="004675FD">
        <w:rPr>
          <w:rFonts w:ascii="ＭＳ Ｐ明朝" w:eastAsia="ＭＳ Ｐ明朝" w:hAnsi="ＭＳ Ｐ明朝" w:cs="KozMinPr6N-Regular" w:hint="eastAsia"/>
          <w:kern w:val="0"/>
          <w:sz w:val="22"/>
          <w:szCs w:val="22"/>
        </w:rPr>
        <w:t>時〜19時</w:t>
      </w:r>
      <w:r w:rsidR="007D2599" w:rsidRPr="004675FD">
        <w:rPr>
          <w:rFonts w:ascii="ＭＳ Ｐ明朝" w:eastAsia="ＭＳ Ｐ明朝" w:hAnsi="ＭＳ Ｐ明朝" w:cs="KozMinPr6N-Regular" w:hint="eastAsia"/>
          <w:kern w:val="0"/>
          <w:sz w:val="22"/>
          <w:szCs w:val="22"/>
        </w:rPr>
        <w:t xml:space="preserve">　ワークショップと同会場にて</w:t>
      </w:r>
    </w:p>
    <w:p w14:paraId="111D9981" w14:textId="77777777" w:rsidR="007D2599" w:rsidRPr="004675FD" w:rsidRDefault="009239C6" w:rsidP="007D2599">
      <w:pPr>
        <w:ind w:firstLineChars="100" w:firstLine="220"/>
        <w:jc w:val="left"/>
        <w:rPr>
          <w:rFonts w:ascii="ＭＳ Ｐ明朝" w:eastAsia="ＭＳ Ｐ明朝" w:hAnsi="ＭＳ Ｐ明朝" w:cs="KozMinPr6N-Regular"/>
          <w:b/>
          <w:kern w:val="0"/>
          <w:sz w:val="22"/>
          <w:szCs w:val="22"/>
          <w:bdr w:val="single" w:sz="4" w:space="0" w:color="auto"/>
        </w:rPr>
      </w:pPr>
      <w:r w:rsidRPr="004675FD">
        <w:rPr>
          <w:rFonts w:ascii="ＭＳ Ｐ明朝" w:eastAsia="ＭＳ Ｐ明朝" w:hAnsi="ＭＳ Ｐ明朝" w:cs="KozMinPr6N-Regular" w:hint="eastAsia"/>
          <w:kern w:val="0"/>
          <w:sz w:val="22"/>
          <w:szCs w:val="22"/>
        </w:rPr>
        <w:t>・場所</w:t>
      </w:r>
      <w:r w:rsidR="00A955FE" w:rsidRPr="004675FD">
        <w:rPr>
          <w:rFonts w:ascii="ＭＳ Ｐ明朝" w:eastAsia="ＭＳ Ｐ明朝" w:hAnsi="ＭＳ Ｐ明朝" w:cs="KozMinPr6N-Regular" w:hint="eastAsia"/>
          <w:kern w:val="0"/>
          <w:sz w:val="22"/>
          <w:szCs w:val="22"/>
        </w:rPr>
        <w:t>：</w:t>
      </w:r>
      <w:r w:rsidR="007D2599" w:rsidRPr="004675FD">
        <w:rPr>
          <w:rStyle w:val="a5"/>
          <w:rFonts w:ascii="ＭＳ Ｐ明朝" w:eastAsia="ＭＳ Ｐ明朝" w:hAnsi="ＭＳ Ｐ明朝" w:cs="KozMinPr6N-Regular" w:hint="eastAsia"/>
          <w:b/>
          <w:color w:val="auto"/>
          <w:kern w:val="0"/>
          <w:sz w:val="22"/>
          <w:szCs w:val="22"/>
          <w:bdr w:val="single" w:sz="4" w:space="0" w:color="auto"/>
        </w:rPr>
        <w:t>前回及び前々回とは会場が異なります。</w:t>
      </w:r>
    </w:p>
    <w:p w14:paraId="21B217CA" w14:textId="22AFBCFE" w:rsidR="00885472" w:rsidRPr="004675FD" w:rsidRDefault="00885472" w:rsidP="00D06E45">
      <w:pPr>
        <w:ind w:firstLineChars="400" w:firstLine="88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kern w:val="0"/>
          <w:sz w:val="22"/>
          <w:szCs w:val="22"/>
        </w:rPr>
        <w:t>TIME SPACE渋谷</w:t>
      </w:r>
    </w:p>
    <w:p w14:paraId="48476FCE" w14:textId="1030F85A" w:rsidR="00885472" w:rsidRPr="004675FD" w:rsidRDefault="00885472" w:rsidP="00885472">
      <w:pPr>
        <w:ind w:firstLineChars="386" w:firstLine="849"/>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w:t>
      </w:r>
      <w:r w:rsidRPr="004675FD">
        <w:rPr>
          <w:rFonts w:ascii="ＭＳ Ｐ明朝" w:eastAsia="ＭＳ Ｐ明朝" w:hAnsi="ＭＳ Ｐ明朝" w:cs="KozMinPr6N-Regular"/>
          <w:kern w:val="0"/>
          <w:sz w:val="22"/>
          <w:szCs w:val="22"/>
        </w:rPr>
        <w:t>1500042　東京都渋谷区宇田川町17-2伸工ビル</w:t>
      </w:r>
    </w:p>
    <w:p w14:paraId="7799205A" w14:textId="77777777" w:rsidR="00885472" w:rsidRPr="004675FD" w:rsidRDefault="00885472" w:rsidP="00885472">
      <w:pPr>
        <w:ind w:firstLineChars="386" w:firstLine="849"/>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宇田川交番の少し手前で、渋谷駅から徒歩</w:t>
      </w:r>
      <w:r w:rsidRPr="004675FD">
        <w:rPr>
          <w:rFonts w:ascii="ＭＳ Ｐ明朝" w:eastAsia="ＭＳ Ｐ明朝" w:hAnsi="ＭＳ Ｐ明朝" w:cs="KozMinPr6N-Regular"/>
          <w:kern w:val="0"/>
          <w:sz w:val="22"/>
          <w:szCs w:val="22"/>
        </w:rPr>
        <w:t>5分</w:t>
      </w:r>
    </w:p>
    <w:p w14:paraId="487B19D3" w14:textId="77777777" w:rsidR="00885472" w:rsidRPr="004675FD" w:rsidRDefault="00885472" w:rsidP="00885472">
      <w:pPr>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kern w:val="0"/>
          <w:sz w:val="22"/>
          <w:szCs w:val="22"/>
        </w:rPr>
        <w:t>https://www.spacemarket.com/spaces/-1mlmpaVvsb7aSVs/rooms/gD3xlktwOLpy5zhy</w:t>
      </w:r>
    </w:p>
    <w:p w14:paraId="73C85A54" w14:textId="07316998" w:rsidR="00C6704B" w:rsidRPr="004675FD" w:rsidRDefault="009239C6" w:rsidP="00C6704B">
      <w:pPr>
        <w:tabs>
          <w:tab w:val="center" w:pos="4369"/>
        </w:tabs>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・参加費</w:t>
      </w:r>
      <w:r w:rsidR="00A955FE" w:rsidRPr="004675FD">
        <w:rPr>
          <w:rFonts w:ascii="ＭＳ Ｐ明朝" w:eastAsia="ＭＳ Ｐ明朝" w:hAnsi="ＭＳ Ｐ明朝" w:cs="KozMinPr6N-Regular" w:hint="eastAsia"/>
          <w:kern w:val="0"/>
          <w:sz w:val="22"/>
          <w:szCs w:val="22"/>
        </w:rPr>
        <w:t>：</w:t>
      </w:r>
      <w:r w:rsidR="00C6704B" w:rsidRPr="004675FD">
        <w:rPr>
          <w:rFonts w:ascii="ＭＳ Ｐ明朝" w:eastAsia="ＭＳ Ｐ明朝" w:hAnsi="ＭＳ Ｐ明朝" w:cs="KozMinPr6N-Regular" w:hint="eastAsia"/>
          <w:kern w:val="0"/>
          <w:sz w:val="22"/>
          <w:szCs w:val="22"/>
        </w:rPr>
        <w:t xml:space="preserve">　ワークショップ　</w:t>
      </w:r>
      <w:r w:rsidRPr="004675FD">
        <w:rPr>
          <w:rFonts w:ascii="ＭＳ Ｐ明朝" w:eastAsia="ＭＳ Ｐ明朝" w:hAnsi="ＭＳ Ｐ明朝" w:cs="KozMinPr6N-Regular" w:hint="eastAsia"/>
          <w:kern w:val="0"/>
          <w:sz w:val="22"/>
          <w:szCs w:val="22"/>
        </w:rPr>
        <w:t>無料</w:t>
      </w:r>
    </w:p>
    <w:p w14:paraId="5153F673" w14:textId="1FF639E0" w:rsidR="009239C6" w:rsidRPr="004675FD" w:rsidRDefault="00C6704B" w:rsidP="00C6704B">
      <w:pPr>
        <w:tabs>
          <w:tab w:val="center" w:pos="4369"/>
        </w:tabs>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 xml:space="preserve">　　　　　　　懇親会　</w:t>
      </w:r>
      <w:r w:rsidRPr="004675FD">
        <w:rPr>
          <w:rFonts w:ascii="ＭＳ Ｐ明朝" w:eastAsia="ＭＳ Ｐ明朝" w:hAnsi="ＭＳ Ｐ明朝" w:cs="KozMinPr6N-Regular"/>
          <w:kern w:val="0"/>
          <w:sz w:val="22"/>
          <w:szCs w:val="22"/>
        </w:rPr>
        <w:t>2000</w:t>
      </w:r>
      <w:r w:rsidRPr="004675FD">
        <w:rPr>
          <w:rFonts w:ascii="ＭＳ Ｐ明朝" w:eastAsia="ＭＳ Ｐ明朝" w:hAnsi="ＭＳ Ｐ明朝" w:cs="KozMinPr6N-Regular" w:hint="eastAsia"/>
          <w:kern w:val="0"/>
          <w:sz w:val="22"/>
          <w:szCs w:val="22"/>
        </w:rPr>
        <w:t>円</w:t>
      </w:r>
    </w:p>
    <w:p w14:paraId="106F2D94" w14:textId="77777777" w:rsidR="00B97E2C" w:rsidRPr="004675FD" w:rsidRDefault="00B97E2C" w:rsidP="00B97E2C">
      <w:pPr>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lastRenderedPageBreak/>
        <w:t>・概要： １．</w:t>
      </w:r>
      <w:r w:rsidRPr="004675FD">
        <w:rPr>
          <w:rFonts w:ascii="ＭＳ Ｐ明朝" w:eastAsia="ＭＳ Ｐ明朝" w:hAnsi="ＭＳ Ｐ明朝" w:cs="KozMinPr6N-Regular"/>
          <w:kern w:val="0"/>
          <w:sz w:val="22"/>
          <w:szCs w:val="22"/>
        </w:rPr>
        <w:t>ふりかえりと提案（90分）</w:t>
      </w:r>
    </w:p>
    <w:p w14:paraId="14343260" w14:textId="08297410" w:rsidR="00B97E2C" w:rsidRPr="004675FD" w:rsidRDefault="00B97E2C" w:rsidP="00B97E2C">
      <w:pPr>
        <w:ind w:leftChars="413" w:left="1275" w:hangingChars="129" w:hanging="284"/>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２．科学技術の智ラボラトリ」との企画共創ワークショップ</w:t>
      </w:r>
      <w:r w:rsidRPr="004675FD">
        <w:rPr>
          <w:rFonts w:ascii="ＭＳ Ｐ明朝" w:eastAsia="ＭＳ Ｐ明朝" w:hAnsi="ＭＳ Ｐ明朝" w:cs="KozMinPr6N-Regular"/>
          <w:kern w:val="0"/>
          <w:sz w:val="22"/>
          <w:szCs w:val="22"/>
        </w:rPr>
        <w:t>（90分）</w:t>
      </w:r>
    </w:p>
    <w:p w14:paraId="317D5BC7" w14:textId="5783775A" w:rsidR="00B97E2C" w:rsidRPr="004675FD" w:rsidRDefault="00B97E2C" w:rsidP="00B97E2C">
      <w:pPr>
        <w:ind w:leftChars="413" w:left="1132" w:hangingChars="64" w:hanging="141"/>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詳細は</w:t>
      </w:r>
      <w:r w:rsidR="000A6923" w:rsidRPr="004675FD">
        <w:rPr>
          <w:rFonts w:ascii="ＭＳ Ｐ明朝" w:eastAsia="ＭＳ Ｐ明朝" w:hAnsi="ＭＳ Ｐ明朝" w:cs="KozMinPr6N-Regular" w:hint="eastAsia"/>
          <w:kern w:val="0"/>
          <w:sz w:val="22"/>
          <w:szCs w:val="22"/>
        </w:rPr>
        <w:t>1</w:t>
      </w:r>
      <w:r w:rsidRPr="004675FD">
        <w:rPr>
          <w:rFonts w:ascii="ＭＳ Ｐ明朝" w:eastAsia="ＭＳ Ｐ明朝" w:hAnsi="ＭＳ Ｐ明朝" w:cs="KozMinPr6N-Regular" w:hint="eastAsia"/>
          <w:kern w:val="0"/>
          <w:sz w:val="22"/>
          <w:szCs w:val="22"/>
        </w:rPr>
        <w:t>月</w:t>
      </w:r>
      <w:r w:rsidR="000A6923" w:rsidRPr="004675FD">
        <w:rPr>
          <w:rFonts w:ascii="ＭＳ Ｐ明朝" w:eastAsia="ＭＳ Ｐ明朝" w:hAnsi="ＭＳ Ｐ明朝" w:cs="KozMinPr6N-Regular" w:hint="eastAsia"/>
          <w:kern w:val="0"/>
          <w:sz w:val="22"/>
          <w:szCs w:val="22"/>
        </w:rPr>
        <w:t>9</w:t>
      </w:r>
      <w:r w:rsidRPr="004675FD">
        <w:rPr>
          <w:rFonts w:ascii="ＭＳ Ｐ明朝" w:eastAsia="ＭＳ Ｐ明朝" w:hAnsi="ＭＳ Ｐ明朝" w:cs="KozMinPr6N-Regular" w:hint="eastAsia"/>
          <w:kern w:val="0"/>
          <w:sz w:val="22"/>
          <w:szCs w:val="22"/>
        </w:rPr>
        <w:t>日以降に随時</w:t>
      </w:r>
      <w:r w:rsidR="008A7CEB" w:rsidRPr="004675FD">
        <w:rPr>
          <w:rFonts w:ascii="ＭＳ Ｐ明朝" w:eastAsia="ＭＳ Ｐ明朝" w:hAnsi="ＭＳ Ｐ明朝" w:cs="KozMinPr6N-Regular"/>
          <w:kern w:val="0"/>
          <w:sz w:val="22"/>
          <w:szCs w:val="22"/>
        </w:rPr>
        <w:t>http://literacy.scri.co.jp</w:t>
      </w:r>
      <w:r w:rsidRPr="004675FD">
        <w:rPr>
          <w:rFonts w:ascii="ＭＳ Ｐ明朝" w:eastAsia="ＭＳ Ｐ明朝" w:hAnsi="ＭＳ Ｐ明朝" w:cs="KozMinPr6N-Regular" w:hint="eastAsia"/>
          <w:kern w:val="0"/>
          <w:sz w:val="22"/>
          <w:szCs w:val="22"/>
        </w:rPr>
        <w:t>にアップしていく予定です。</w:t>
      </w:r>
    </w:p>
    <w:p w14:paraId="31369F09" w14:textId="77777777" w:rsidR="00B97E2C" w:rsidRPr="004675FD" w:rsidRDefault="00B97E2C" w:rsidP="00B97E2C">
      <w:pPr>
        <w:ind w:firstLineChars="100" w:firstLine="220"/>
        <w:jc w:val="left"/>
        <w:rPr>
          <w:rFonts w:ascii="ＭＳ Ｐ明朝" w:eastAsia="ＭＳ Ｐ明朝" w:hAnsi="ＭＳ Ｐ明朝"/>
          <w:kern w:val="0"/>
          <w:sz w:val="22"/>
          <w:szCs w:val="22"/>
        </w:rPr>
      </w:pPr>
      <w:r w:rsidRPr="004675FD">
        <w:rPr>
          <w:rFonts w:ascii="ＭＳ Ｐ明朝" w:eastAsia="ＭＳ Ｐ明朝" w:hAnsi="ＭＳ Ｐ明朝" w:cs="ＭＳ 明朝" w:hint="eastAsia"/>
          <w:kern w:val="0"/>
          <w:sz w:val="22"/>
          <w:szCs w:val="22"/>
        </w:rPr>
        <w:t>・</w:t>
      </w:r>
      <w:r w:rsidRPr="004675FD">
        <w:rPr>
          <w:rFonts w:ascii="ＭＳ Ｐ明朝" w:eastAsia="ＭＳ Ｐ明朝" w:hAnsi="ＭＳ Ｐ明朝" w:cs="ＭＳ 明朝"/>
          <w:kern w:val="0"/>
          <w:sz w:val="22"/>
          <w:szCs w:val="22"/>
        </w:rPr>
        <w:t>対</w:t>
      </w:r>
      <w:r w:rsidRPr="004675FD">
        <w:rPr>
          <w:rFonts w:ascii="ＭＳ Ｐ明朝" w:eastAsia="ＭＳ Ｐ明朝" w:hAnsi="ＭＳ Ｐ明朝"/>
          <w:kern w:val="0"/>
          <w:sz w:val="22"/>
          <w:szCs w:val="22"/>
        </w:rPr>
        <w:t>象者</w:t>
      </w:r>
      <w:r w:rsidRPr="004675FD">
        <w:rPr>
          <w:rFonts w:ascii="ＭＳ Ｐ明朝" w:eastAsia="ＭＳ Ｐ明朝" w:hAnsi="ＭＳ Ｐ明朝" w:hint="eastAsia"/>
          <w:kern w:val="0"/>
          <w:sz w:val="22"/>
          <w:szCs w:val="22"/>
        </w:rPr>
        <w:t>： 旧科学技術の智プロジェクトメンバー</w:t>
      </w:r>
    </w:p>
    <w:p w14:paraId="177FE986" w14:textId="77777777" w:rsidR="00B97E2C" w:rsidRPr="004675FD" w:rsidRDefault="00B97E2C" w:rsidP="00B97E2C">
      <w:pPr>
        <w:ind w:firstLineChars="580" w:firstLine="1276"/>
        <w:jc w:val="left"/>
        <w:rPr>
          <w:rFonts w:ascii="ＭＳ Ｐ明朝" w:eastAsia="ＭＳ Ｐ明朝" w:hAnsi="ＭＳ Ｐ明朝"/>
          <w:kern w:val="0"/>
          <w:sz w:val="22"/>
          <w:szCs w:val="22"/>
        </w:rPr>
      </w:pPr>
      <w:r w:rsidRPr="004675FD">
        <w:rPr>
          <w:rFonts w:ascii="ＭＳ Ｐ明朝" w:eastAsia="ＭＳ Ｐ明朝" w:hAnsi="ＭＳ Ｐ明朝" w:hint="eastAsia"/>
          <w:kern w:val="0"/>
          <w:sz w:val="22"/>
          <w:szCs w:val="22"/>
        </w:rPr>
        <w:t>科学技術の智プロジェクト</w:t>
      </w:r>
      <w:r w:rsidRPr="004675FD">
        <w:rPr>
          <w:rFonts w:ascii="ＭＳ Ｐ明朝" w:eastAsia="ＭＳ Ｐ明朝" w:hAnsi="ＭＳ Ｐ明朝"/>
          <w:kern w:val="0"/>
          <w:sz w:val="22"/>
          <w:szCs w:val="22"/>
        </w:rPr>
        <w:t>NEXT</w:t>
      </w:r>
      <w:r w:rsidRPr="004675FD">
        <w:rPr>
          <w:rFonts w:ascii="ＭＳ Ｐ明朝" w:eastAsia="ＭＳ Ｐ明朝" w:hAnsi="ＭＳ Ｐ明朝" w:hint="eastAsia"/>
          <w:kern w:val="0"/>
          <w:sz w:val="22"/>
          <w:szCs w:val="22"/>
        </w:rPr>
        <w:t>メンバー</w:t>
      </w:r>
    </w:p>
    <w:p w14:paraId="212E7793" w14:textId="77777777" w:rsidR="00B97E2C" w:rsidRPr="004675FD" w:rsidRDefault="00B97E2C" w:rsidP="00B97E2C">
      <w:pPr>
        <w:ind w:firstLineChars="580" w:firstLine="1276"/>
        <w:jc w:val="left"/>
        <w:rPr>
          <w:rFonts w:ascii="ＭＳ Ｐ明朝" w:eastAsia="ＭＳ Ｐ明朝" w:hAnsi="ＭＳ Ｐ明朝"/>
          <w:kern w:val="0"/>
          <w:sz w:val="22"/>
          <w:szCs w:val="22"/>
        </w:rPr>
      </w:pPr>
      <w:r w:rsidRPr="004675FD">
        <w:rPr>
          <w:rFonts w:ascii="ＭＳ Ｐ明朝" w:eastAsia="ＭＳ Ｐ明朝" w:hAnsi="ＭＳ Ｐ明朝" w:hint="eastAsia"/>
          <w:kern w:val="0"/>
          <w:sz w:val="22"/>
          <w:szCs w:val="22"/>
        </w:rPr>
        <w:t>科学技術の智に関心がある方</w:t>
      </w:r>
    </w:p>
    <w:p w14:paraId="255898A2" w14:textId="69869641" w:rsidR="00E92605" w:rsidRPr="004675FD" w:rsidRDefault="009239C6">
      <w:pPr>
        <w:tabs>
          <w:tab w:val="center" w:pos="4369"/>
        </w:tabs>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・申込方法</w:t>
      </w:r>
      <w:r w:rsidR="00A955FE" w:rsidRPr="004675FD">
        <w:rPr>
          <w:rFonts w:ascii="ＭＳ Ｐ明朝" w:eastAsia="ＭＳ Ｐ明朝" w:hAnsi="ＭＳ Ｐ明朝" w:cs="KozMinPr6N-Regular" w:hint="eastAsia"/>
          <w:kern w:val="0"/>
          <w:sz w:val="22"/>
          <w:szCs w:val="22"/>
        </w:rPr>
        <w:t xml:space="preserve">： </w:t>
      </w:r>
      <w:r w:rsidR="00E92605" w:rsidRPr="004675FD">
        <w:rPr>
          <w:rFonts w:ascii="ＭＳ Ｐ明朝" w:eastAsia="ＭＳ Ｐ明朝" w:hAnsi="ＭＳ Ｐ明朝" w:cs="KozMinPr6N-Regular" w:hint="eastAsia"/>
          <w:kern w:val="0"/>
          <w:sz w:val="22"/>
          <w:szCs w:val="22"/>
        </w:rPr>
        <w:t>下記のサイトから</w:t>
      </w:r>
      <w:r w:rsidR="004E2CF7" w:rsidRPr="004675FD">
        <w:rPr>
          <w:rFonts w:ascii="ＭＳ Ｐ明朝" w:eastAsia="ＭＳ Ｐ明朝" w:hAnsi="ＭＳ Ｐ明朝" w:cs="KozMinPr6N-Regular" w:hint="eastAsia"/>
          <w:kern w:val="0"/>
          <w:sz w:val="22"/>
          <w:szCs w:val="22"/>
        </w:rPr>
        <w:t>、</w:t>
      </w:r>
      <w:r w:rsidR="000B23C7" w:rsidRPr="004675FD">
        <w:rPr>
          <w:rFonts w:ascii="ＭＳ Ｐ明朝" w:eastAsia="ＭＳ Ｐ明朝" w:hAnsi="ＭＳ Ｐ明朝" w:cs="KozMinPr6N-Regular" w:hint="eastAsia"/>
          <w:kern w:val="0"/>
          <w:sz w:val="22"/>
          <w:szCs w:val="22"/>
        </w:rPr>
        <w:t>2</w:t>
      </w:r>
      <w:r w:rsidR="004E2CF7" w:rsidRPr="004675FD">
        <w:rPr>
          <w:rFonts w:ascii="ＭＳ Ｐ明朝" w:eastAsia="ＭＳ Ｐ明朝" w:hAnsi="ＭＳ Ｐ明朝" w:cs="KozMinPr6N-Regular" w:hint="eastAsia"/>
          <w:kern w:val="0"/>
          <w:sz w:val="22"/>
          <w:szCs w:val="22"/>
        </w:rPr>
        <w:t>月</w:t>
      </w:r>
      <w:r w:rsidR="00885472" w:rsidRPr="004675FD">
        <w:rPr>
          <w:rFonts w:ascii="ＭＳ Ｐ明朝" w:eastAsia="ＭＳ Ｐ明朝" w:hAnsi="ＭＳ Ｐ明朝" w:cs="KozMinPr6N-Regular"/>
          <w:kern w:val="0"/>
          <w:sz w:val="22"/>
          <w:szCs w:val="22"/>
        </w:rPr>
        <w:t>5</w:t>
      </w:r>
      <w:r w:rsidR="004E2CF7" w:rsidRPr="004675FD">
        <w:rPr>
          <w:rFonts w:ascii="ＭＳ Ｐ明朝" w:eastAsia="ＭＳ Ｐ明朝" w:hAnsi="ＭＳ Ｐ明朝" w:cs="KozMinPr6N-Regular" w:hint="eastAsia"/>
          <w:kern w:val="0"/>
          <w:sz w:val="22"/>
          <w:szCs w:val="22"/>
        </w:rPr>
        <w:t>日（</w:t>
      </w:r>
      <w:r w:rsidR="00885472" w:rsidRPr="004675FD">
        <w:rPr>
          <w:rFonts w:ascii="ＭＳ Ｐ明朝" w:eastAsia="ＭＳ Ｐ明朝" w:hAnsi="ＭＳ Ｐ明朝" w:cs="KozMinPr6N-Regular" w:hint="eastAsia"/>
          <w:kern w:val="0"/>
          <w:sz w:val="22"/>
          <w:szCs w:val="22"/>
        </w:rPr>
        <w:t>火</w:t>
      </w:r>
      <w:r w:rsidR="004E2CF7" w:rsidRPr="004675FD">
        <w:rPr>
          <w:rFonts w:ascii="ＭＳ Ｐ明朝" w:eastAsia="ＭＳ Ｐ明朝" w:hAnsi="ＭＳ Ｐ明朝" w:cs="KozMinPr6N-Regular" w:hint="eastAsia"/>
          <w:kern w:val="0"/>
          <w:sz w:val="22"/>
          <w:szCs w:val="22"/>
        </w:rPr>
        <w:t>）正午までに</w:t>
      </w:r>
      <w:r w:rsidRPr="004675FD">
        <w:rPr>
          <w:rFonts w:ascii="ＭＳ Ｐ明朝" w:eastAsia="ＭＳ Ｐ明朝" w:hAnsi="ＭＳ Ｐ明朝" w:cs="KozMinPr6N-Regular" w:hint="eastAsia"/>
          <w:kern w:val="0"/>
          <w:sz w:val="22"/>
          <w:szCs w:val="22"/>
        </w:rPr>
        <w:t>お申し込みください。</w:t>
      </w:r>
    </w:p>
    <w:p w14:paraId="38BE9D57" w14:textId="5AF43EDE" w:rsidR="00E92605" w:rsidRPr="004675FD" w:rsidRDefault="00320D8C" w:rsidP="004675FD">
      <w:pPr>
        <w:tabs>
          <w:tab w:val="center" w:pos="4369"/>
        </w:tabs>
        <w:ind w:firstLineChars="550" w:firstLine="1210"/>
        <w:jc w:val="left"/>
        <w:rPr>
          <w:rFonts w:ascii="ＭＳ Ｐ明朝" w:eastAsia="ＭＳ Ｐ明朝" w:hAnsi="ＭＳ Ｐ明朝" w:cs="KozMinPr6N-Regular"/>
          <w:kern w:val="0"/>
          <w:sz w:val="22"/>
          <w:szCs w:val="22"/>
        </w:rPr>
      </w:pPr>
      <w:hyperlink r:id="rId6" w:history="1">
        <w:r w:rsidR="00E92605" w:rsidRPr="004675FD">
          <w:rPr>
            <w:rStyle w:val="a5"/>
            <w:rFonts w:ascii="ＭＳ Ｐ明朝" w:eastAsia="ＭＳ Ｐ明朝" w:hAnsi="ＭＳ Ｐ明朝" w:cs="KozMinPr6N-Regular"/>
            <w:color w:val="auto"/>
            <w:kern w:val="0"/>
            <w:sz w:val="22"/>
            <w:szCs w:val="22"/>
          </w:rPr>
          <w:t>http://bit.ly/2SaPMN7</w:t>
        </w:r>
      </w:hyperlink>
    </w:p>
    <w:p w14:paraId="63A0057A" w14:textId="37AB69D6" w:rsidR="009239C6" w:rsidRPr="004675FD" w:rsidRDefault="009239C6" w:rsidP="00A955FE">
      <w:pPr>
        <w:tabs>
          <w:tab w:val="center" w:pos="4369"/>
        </w:tabs>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・事務局</w:t>
      </w:r>
      <w:r w:rsidR="00A955FE" w:rsidRPr="004675FD">
        <w:rPr>
          <w:rFonts w:ascii="ＭＳ Ｐ明朝" w:eastAsia="ＭＳ Ｐ明朝" w:hAnsi="ＭＳ Ｐ明朝" w:cs="KozMinPr6N-Regular" w:hint="eastAsia"/>
          <w:kern w:val="0"/>
          <w:sz w:val="22"/>
          <w:szCs w:val="22"/>
        </w:rPr>
        <w:t xml:space="preserve">： </w:t>
      </w:r>
      <w:r w:rsidR="00C6704B" w:rsidRPr="004675FD">
        <w:rPr>
          <w:rFonts w:ascii="ＭＳ Ｐ明朝" w:eastAsia="ＭＳ Ｐ明朝" w:hAnsi="ＭＳ Ｐ明朝" w:cs="KozMinPr6N-Regular" w:hint="eastAsia"/>
          <w:kern w:val="0"/>
          <w:sz w:val="22"/>
          <w:szCs w:val="22"/>
        </w:rPr>
        <w:t>科学コミュニケーション研究所（サクリ</w:t>
      </w:r>
      <w:r w:rsidRPr="004675FD">
        <w:rPr>
          <w:rFonts w:ascii="ＭＳ Ｐ明朝" w:eastAsia="ＭＳ Ｐ明朝" w:hAnsi="ＭＳ Ｐ明朝" w:cs="KozMinPr6N-Regular" w:hint="eastAsia"/>
          <w:kern w:val="0"/>
          <w:sz w:val="22"/>
          <w:szCs w:val="22"/>
        </w:rPr>
        <w:t>）</w:t>
      </w:r>
    </w:p>
    <w:p w14:paraId="0CFF03A6" w14:textId="02E39809" w:rsidR="009239C6" w:rsidRPr="004675FD" w:rsidRDefault="009239C6" w:rsidP="00A955FE">
      <w:pPr>
        <w:tabs>
          <w:tab w:val="center" w:pos="4369"/>
        </w:tabs>
        <w:ind w:firstLineChars="580" w:firstLine="1276"/>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w:t>
      </w:r>
      <w:r w:rsidRPr="004675FD">
        <w:rPr>
          <w:rFonts w:ascii="ＭＳ Ｐ明朝" w:eastAsia="ＭＳ Ｐ明朝" w:hAnsi="ＭＳ Ｐ明朝" w:cs="KozMinPr6N-Regular"/>
          <w:kern w:val="0"/>
          <w:sz w:val="22"/>
          <w:szCs w:val="22"/>
        </w:rPr>
        <w:t>232-0006</w:t>
      </w:r>
    </w:p>
    <w:p w14:paraId="2E3BA11E" w14:textId="77072B81" w:rsidR="009239C6" w:rsidRPr="004675FD" w:rsidRDefault="009239C6" w:rsidP="00A955FE">
      <w:pPr>
        <w:tabs>
          <w:tab w:val="center" w:pos="4369"/>
        </w:tabs>
        <w:ind w:firstLineChars="580" w:firstLine="1276"/>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神奈川県横浜市南区南太田</w:t>
      </w:r>
      <w:r w:rsidRPr="004675FD">
        <w:rPr>
          <w:rFonts w:ascii="ＭＳ Ｐ明朝" w:eastAsia="ＭＳ Ｐ明朝" w:hAnsi="ＭＳ Ｐ明朝" w:cs="KozMinPr6N-Regular"/>
          <w:kern w:val="0"/>
          <w:sz w:val="22"/>
          <w:szCs w:val="22"/>
        </w:rPr>
        <w:t>1-11-13ライオンズプラザ南太田417</w:t>
      </w:r>
    </w:p>
    <w:p w14:paraId="691CF9AF" w14:textId="63C48C1A" w:rsidR="00E92605" w:rsidRPr="004675FD" w:rsidRDefault="00E92605" w:rsidP="00A955FE">
      <w:pPr>
        <w:tabs>
          <w:tab w:val="center" w:pos="4369"/>
        </w:tabs>
        <w:ind w:firstLineChars="580" w:firstLine="1276"/>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c</w:t>
      </w:r>
      <w:r w:rsidRPr="004675FD">
        <w:rPr>
          <w:rFonts w:ascii="ＭＳ Ｐ明朝" w:eastAsia="ＭＳ Ｐ明朝" w:hAnsi="ＭＳ Ｐ明朝" w:cs="KozMinPr6N-Regular"/>
          <w:kern w:val="0"/>
          <w:sz w:val="22"/>
          <w:szCs w:val="22"/>
        </w:rPr>
        <w:t>ontact@scri.co.jp</w:t>
      </w:r>
    </w:p>
    <w:p w14:paraId="40A0BD03" w14:textId="54716052" w:rsidR="009239C6" w:rsidRPr="004675FD" w:rsidRDefault="009239C6" w:rsidP="00A955FE">
      <w:pPr>
        <w:tabs>
          <w:tab w:val="center" w:pos="4369"/>
        </w:tabs>
        <w:ind w:firstLineChars="580" w:firstLine="1276"/>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kern w:val="0"/>
          <w:sz w:val="22"/>
          <w:szCs w:val="22"/>
        </w:rPr>
        <w:t>045-517-4090</w:t>
      </w:r>
    </w:p>
    <w:p w14:paraId="0A543484" w14:textId="6E693876" w:rsidR="00A955FE" w:rsidRPr="004675FD" w:rsidRDefault="008A7CEB" w:rsidP="00A955FE">
      <w:pPr>
        <w:tabs>
          <w:tab w:val="center" w:pos="4369"/>
        </w:tabs>
        <w:ind w:firstLineChars="580" w:firstLine="1276"/>
        <w:jc w:val="left"/>
        <w:rPr>
          <w:rFonts w:ascii="ＭＳ Ｐ明朝" w:eastAsia="ＭＳ Ｐ明朝" w:hAnsi="ＭＳ Ｐ明朝" w:cs="KozMinPr6N-Regular"/>
          <w:kern w:val="0"/>
          <w:sz w:val="22"/>
          <w:szCs w:val="22"/>
        </w:rPr>
      </w:pPr>
      <w:r w:rsidRPr="004675FD">
        <w:rPr>
          <w:rStyle w:val="a5"/>
          <w:rFonts w:ascii="ＭＳ Ｐ明朝" w:eastAsia="ＭＳ Ｐ明朝" w:hAnsi="ＭＳ Ｐ明朝" w:cs="KozMinPr6N-Regular"/>
          <w:color w:val="auto"/>
          <w:kern w:val="0"/>
          <w:sz w:val="22"/>
          <w:szCs w:val="22"/>
        </w:rPr>
        <w:t>http://scri.co.jp</w:t>
      </w:r>
    </w:p>
    <w:p w14:paraId="54276759" w14:textId="77777777" w:rsidR="008D48B8" w:rsidRPr="004675FD" w:rsidRDefault="009239C6" w:rsidP="00A955FE">
      <w:pPr>
        <w:jc w:val="righ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以上</w:t>
      </w:r>
    </w:p>
    <w:p w14:paraId="06B4AD75" w14:textId="77777777" w:rsidR="007C5A16" w:rsidRPr="004675FD" w:rsidRDefault="007C5A16" w:rsidP="00A955FE">
      <w:pPr>
        <w:tabs>
          <w:tab w:val="center" w:pos="4369"/>
        </w:tabs>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 xml:space="preserve">　　　　　</w:t>
      </w:r>
    </w:p>
    <w:p w14:paraId="5C6F1919" w14:textId="77777777" w:rsidR="000E7E81" w:rsidRPr="004675FD" w:rsidRDefault="000E7E81" w:rsidP="00A955FE">
      <w:pPr>
        <w:tabs>
          <w:tab w:val="center" w:pos="4369"/>
        </w:tabs>
        <w:ind w:firstLineChars="100" w:firstLine="220"/>
        <w:jc w:val="left"/>
        <w:rPr>
          <w:rFonts w:ascii="ＭＳ Ｐ明朝" w:eastAsia="ＭＳ Ｐ明朝" w:hAnsi="ＭＳ Ｐ明朝" w:cs="KozMinPr6N-Regular"/>
          <w:kern w:val="0"/>
          <w:sz w:val="22"/>
          <w:szCs w:val="22"/>
        </w:rPr>
      </w:pPr>
    </w:p>
    <w:p w14:paraId="2D22CBBE" w14:textId="77777777" w:rsidR="000E7E81" w:rsidRPr="004675FD" w:rsidRDefault="000E7E81" w:rsidP="00A955FE">
      <w:pPr>
        <w:widowControl/>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kern w:val="0"/>
          <w:sz w:val="22"/>
          <w:szCs w:val="22"/>
        </w:rPr>
        <w:br w:type="page"/>
      </w:r>
    </w:p>
    <w:p w14:paraId="2AEF14F0" w14:textId="77777777" w:rsidR="00A12528" w:rsidRPr="004675FD" w:rsidRDefault="000E7E81" w:rsidP="00A955FE">
      <w:pPr>
        <w:jc w:val="lef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lastRenderedPageBreak/>
        <w:t>（参考）</w:t>
      </w:r>
      <w:r w:rsidR="00A12528" w:rsidRPr="004675FD">
        <w:rPr>
          <w:rFonts w:ascii="ＭＳ Ｐ明朝" w:eastAsia="ＭＳ Ｐ明朝" w:hAnsi="ＭＳ Ｐ明朝" w:cs="KozMinPr6N-Regular" w:hint="eastAsia"/>
          <w:kern w:val="0"/>
          <w:sz w:val="22"/>
          <w:szCs w:val="22"/>
        </w:rPr>
        <w:t>旧</w:t>
      </w:r>
      <w:r w:rsidR="00A12528" w:rsidRPr="004675FD">
        <w:rPr>
          <w:rFonts w:ascii="ＭＳ Ｐ明朝" w:eastAsia="ＭＳ Ｐ明朝" w:hAnsi="ＭＳ Ｐ明朝" w:cs="KozMinPr6N-Regular"/>
          <w:kern w:val="0"/>
          <w:sz w:val="22"/>
          <w:szCs w:val="22"/>
        </w:rPr>
        <w:t>科学技術の智プロジェクト</w:t>
      </w:r>
      <w:r w:rsidR="00A12528" w:rsidRPr="004675FD">
        <w:rPr>
          <w:rFonts w:ascii="ＭＳ Ｐ明朝" w:eastAsia="ＭＳ Ｐ明朝" w:hAnsi="ＭＳ Ｐ明朝" w:cs="KozMinPr6N-Regular" w:hint="eastAsia"/>
          <w:kern w:val="0"/>
          <w:sz w:val="22"/>
          <w:szCs w:val="22"/>
        </w:rPr>
        <w:t>の2008年以降の活動</w:t>
      </w:r>
    </w:p>
    <w:p w14:paraId="3102F7A8" w14:textId="77777777" w:rsidR="00A12528" w:rsidRPr="004675FD" w:rsidRDefault="00A12528" w:rsidP="00A955FE">
      <w:pPr>
        <w:ind w:firstLineChars="100" w:firstLine="220"/>
        <w:jc w:val="left"/>
        <w:rPr>
          <w:rFonts w:ascii="ＭＳ Ｐ明朝" w:eastAsia="ＭＳ Ｐ明朝" w:hAnsi="ＭＳ Ｐ明朝"/>
          <w:sz w:val="22"/>
          <w:szCs w:val="22"/>
        </w:rPr>
      </w:pPr>
    </w:p>
    <w:p w14:paraId="59E3B1E9" w14:textId="77777777" w:rsidR="00A12528" w:rsidRPr="004675FD" w:rsidRDefault="00A12528" w:rsidP="00A955FE">
      <w:pPr>
        <w:ind w:firstLineChars="100" w:firstLine="220"/>
        <w:rPr>
          <w:rFonts w:ascii="ＭＳ Ｐ明朝" w:eastAsia="ＭＳ Ｐ明朝" w:hAnsi="ＭＳ Ｐ明朝"/>
          <w:sz w:val="22"/>
          <w:szCs w:val="22"/>
        </w:rPr>
      </w:pPr>
      <w:r w:rsidRPr="004675FD">
        <w:rPr>
          <w:rFonts w:ascii="ＭＳ Ｐ明朝" w:eastAsia="ＭＳ Ｐ明朝" w:hAnsi="ＭＳ Ｐ明朝"/>
          <w:sz w:val="22"/>
          <w:szCs w:val="22"/>
        </w:rPr>
        <w:t>2009年度から2011年度に</w:t>
      </w:r>
      <w:r w:rsidRPr="004675FD">
        <w:rPr>
          <w:rFonts w:ascii="ＭＳ Ｐ明朝" w:eastAsia="ＭＳ Ｐ明朝" w:hAnsi="ＭＳ Ｐ明朝" w:hint="eastAsia"/>
          <w:sz w:val="22"/>
          <w:szCs w:val="22"/>
        </w:rPr>
        <w:t>かけて</w:t>
      </w:r>
      <w:r w:rsidRPr="004675FD">
        <w:rPr>
          <w:rFonts w:ascii="ＭＳ Ｐ明朝" w:eastAsia="ＭＳ Ｐ明朝" w:hAnsi="ＭＳ Ｐ明朝"/>
          <w:sz w:val="22"/>
          <w:szCs w:val="22"/>
        </w:rPr>
        <w:t>は、科学</w:t>
      </w:r>
      <w:r w:rsidRPr="004675FD">
        <w:rPr>
          <w:rFonts w:ascii="ＭＳ Ｐ明朝" w:eastAsia="ＭＳ Ｐ明朝" w:hAnsi="ＭＳ Ｐ明朝" w:hint="eastAsia"/>
          <w:sz w:val="22"/>
          <w:szCs w:val="22"/>
        </w:rPr>
        <w:t>技術</w:t>
      </w:r>
      <w:r w:rsidRPr="004675FD">
        <w:rPr>
          <w:rFonts w:ascii="ＭＳ Ｐ明朝" w:eastAsia="ＭＳ Ｐ明朝" w:hAnsi="ＭＳ Ｐ明朝"/>
          <w:sz w:val="22"/>
          <w:szCs w:val="22"/>
        </w:rPr>
        <w:t>リテラシーに関する雑誌紹介や学会発表等の継続活動、日本科学技術振興財団との協働</w:t>
      </w:r>
      <w:r w:rsidRPr="004675FD">
        <w:rPr>
          <w:rFonts w:ascii="ＭＳ Ｐ明朝" w:eastAsia="ＭＳ Ｐ明朝" w:hAnsi="ＭＳ Ｐ明朝" w:hint="eastAsia"/>
          <w:sz w:val="22"/>
          <w:szCs w:val="22"/>
        </w:rPr>
        <w:t>（</w:t>
      </w:r>
      <w:r w:rsidRPr="004675FD">
        <w:rPr>
          <w:rFonts w:ascii="ＭＳ Ｐ明朝" w:eastAsia="ＭＳ Ｐ明朝" w:hAnsi="ＭＳ Ｐ明朝"/>
          <w:sz w:val="22"/>
          <w:szCs w:val="22"/>
        </w:rPr>
        <w:t>新技術振興渡辺記念会助成）による「小学校教員の科学技術リテラシーの修得・リフレッシュの実態調査」、小学校教員による「科学技術の智プロジェクト」の各専門部会報告書の評価の取りまとめ、など</w:t>
      </w:r>
      <w:r w:rsidRPr="004675FD">
        <w:rPr>
          <w:rFonts w:ascii="ＭＳ Ｐ明朝" w:eastAsia="ＭＳ Ｐ明朝" w:hAnsi="ＭＳ Ｐ明朝" w:hint="eastAsia"/>
          <w:sz w:val="22"/>
          <w:szCs w:val="22"/>
        </w:rPr>
        <w:t>を行ってきました</w:t>
      </w:r>
      <w:r w:rsidRPr="004675FD">
        <w:rPr>
          <w:rFonts w:ascii="ＭＳ Ｐ明朝" w:eastAsia="ＭＳ Ｐ明朝" w:hAnsi="ＭＳ Ｐ明朝"/>
          <w:sz w:val="22"/>
          <w:szCs w:val="22"/>
        </w:rPr>
        <w:t>。</w:t>
      </w:r>
    </w:p>
    <w:p w14:paraId="5A248024" w14:textId="77777777" w:rsidR="00A955FE" w:rsidRPr="004675FD" w:rsidRDefault="00A955FE" w:rsidP="00A955FE">
      <w:pPr>
        <w:ind w:firstLineChars="100" w:firstLine="220"/>
        <w:jc w:val="left"/>
        <w:rPr>
          <w:rFonts w:ascii="ＭＳ Ｐ明朝" w:eastAsia="ＭＳ Ｐ明朝" w:hAnsi="ＭＳ Ｐ明朝"/>
          <w:sz w:val="22"/>
          <w:szCs w:val="22"/>
        </w:rPr>
      </w:pPr>
    </w:p>
    <w:p w14:paraId="0F2D153C" w14:textId="77777777" w:rsidR="00A12528" w:rsidRPr="004675FD" w:rsidRDefault="00A12528" w:rsidP="00A955FE">
      <w:pPr>
        <w:ind w:firstLineChars="200" w:firstLine="440"/>
        <w:jc w:val="left"/>
        <w:rPr>
          <w:rFonts w:ascii="ＭＳ Ｐ明朝" w:eastAsia="ＭＳ Ｐ明朝" w:hAnsi="ＭＳ Ｐ明朝"/>
          <w:sz w:val="22"/>
          <w:szCs w:val="22"/>
        </w:rPr>
      </w:pPr>
      <w:r w:rsidRPr="004675FD">
        <w:rPr>
          <w:rFonts w:ascii="ＭＳ Ｐ明朝" w:eastAsia="ＭＳ Ｐ明朝" w:hAnsi="ＭＳ Ｐ明朝" w:hint="eastAsia"/>
          <w:sz w:val="22"/>
          <w:szCs w:val="22"/>
        </w:rPr>
        <w:t>参考：</w:t>
      </w:r>
      <w:hyperlink r:id="rId7" w:history="1">
        <w:r w:rsidRPr="004675FD">
          <w:rPr>
            <w:rStyle w:val="a5"/>
            <w:rFonts w:ascii="ＭＳ Ｐ明朝" w:eastAsia="ＭＳ Ｐ明朝" w:hAnsi="ＭＳ Ｐ明朝"/>
            <w:color w:val="auto"/>
            <w:sz w:val="22"/>
            <w:szCs w:val="22"/>
          </w:rPr>
          <w:t>http://www.jst.go.jp/csc/science4All/</w:t>
        </w:r>
      </w:hyperlink>
    </w:p>
    <w:p w14:paraId="4F944D40" w14:textId="77777777" w:rsidR="00A12528" w:rsidRPr="004675FD" w:rsidRDefault="00A12528" w:rsidP="00A955FE">
      <w:pPr>
        <w:ind w:firstLineChars="200" w:firstLine="440"/>
        <w:jc w:val="left"/>
        <w:rPr>
          <w:rFonts w:ascii="ＭＳ Ｐ明朝" w:eastAsia="ＭＳ Ｐ明朝" w:hAnsi="ＭＳ Ｐ明朝"/>
          <w:sz w:val="22"/>
          <w:szCs w:val="22"/>
        </w:rPr>
      </w:pPr>
    </w:p>
    <w:p w14:paraId="076481C5" w14:textId="3B9AECBC" w:rsidR="00A12528" w:rsidRPr="004675FD" w:rsidRDefault="00A12528" w:rsidP="00A955FE">
      <w:pPr>
        <w:ind w:firstLineChars="100" w:firstLine="220"/>
        <w:rPr>
          <w:rFonts w:ascii="ＭＳ Ｐ明朝" w:eastAsia="ＭＳ Ｐ明朝" w:hAnsi="ＭＳ Ｐ明朝"/>
          <w:sz w:val="22"/>
          <w:szCs w:val="22"/>
        </w:rPr>
      </w:pPr>
      <w:r w:rsidRPr="004675FD">
        <w:rPr>
          <w:rFonts w:ascii="ＭＳ Ｐ明朝" w:eastAsia="ＭＳ Ｐ明朝" w:hAnsi="ＭＳ Ｐ明朝"/>
          <w:sz w:val="22"/>
          <w:szCs w:val="22"/>
        </w:rPr>
        <w:t>2012年度から201</w:t>
      </w:r>
      <w:r w:rsidRPr="004675FD">
        <w:rPr>
          <w:rFonts w:ascii="ＭＳ Ｐ明朝" w:eastAsia="ＭＳ Ｐ明朝" w:hAnsi="ＭＳ Ｐ明朝" w:hint="eastAsia"/>
          <w:sz w:val="22"/>
          <w:szCs w:val="22"/>
        </w:rPr>
        <w:t>5</w:t>
      </w:r>
      <w:r w:rsidRPr="004675FD">
        <w:rPr>
          <w:rFonts w:ascii="ＭＳ Ｐ明朝" w:eastAsia="ＭＳ Ｐ明朝" w:hAnsi="ＭＳ Ｐ明朝"/>
          <w:sz w:val="22"/>
          <w:szCs w:val="22"/>
        </w:rPr>
        <w:t>年度に</w:t>
      </w:r>
      <w:r w:rsidRPr="004675FD">
        <w:rPr>
          <w:rFonts w:ascii="ＭＳ Ｐ明朝" w:eastAsia="ＭＳ Ｐ明朝" w:hAnsi="ＭＳ Ｐ明朝" w:hint="eastAsia"/>
          <w:sz w:val="22"/>
          <w:szCs w:val="22"/>
        </w:rPr>
        <w:t>かけて</w:t>
      </w:r>
      <w:r w:rsidRPr="004675FD">
        <w:rPr>
          <w:rFonts w:ascii="ＭＳ Ｐ明朝" w:eastAsia="ＭＳ Ｐ明朝" w:hAnsi="ＭＳ Ｐ明朝"/>
          <w:sz w:val="22"/>
          <w:szCs w:val="22"/>
        </w:rPr>
        <w:t>は、科学技術振興機構・科学コミュニケーションセンターの「科学技術リテラシーに関する課題研究」（星元紀ほか</w:t>
      </w:r>
      <w:r w:rsidRPr="004675FD">
        <w:rPr>
          <w:rFonts w:ascii="ＭＳ Ｐ明朝" w:eastAsia="ＭＳ Ｐ明朝" w:hAnsi="ＭＳ Ｐ明朝" w:hint="eastAsia"/>
          <w:sz w:val="22"/>
          <w:szCs w:val="22"/>
        </w:rPr>
        <w:t>：元生命科学専門部会長</w:t>
      </w:r>
      <w:r w:rsidRPr="004675FD">
        <w:rPr>
          <w:rFonts w:ascii="ＭＳ Ｐ明朝" w:eastAsia="ＭＳ Ｐ明朝" w:hAnsi="ＭＳ Ｐ明朝"/>
          <w:sz w:val="22"/>
          <w:szCs w:val="22"/>
        </w:rPr>
        <w:t>）として研究を続け</w:t>
      </w:r>
      <w:r w:rsidRPr="004675FD">
        <w:rPr>
          <w:rFonts w:ascii="ＭＳ Ｐ明朝" w:eastAsia="ＭＳ Ｐ明朝" w:hAnsi="ＭＳ Ｐ明朝" w:hint="eastAsia"/>
          <w:sz w:val="22"/>
          <w:szCs w:val="22"/>
        </w:rPr>
        <w:t>てきまし</w:t>
      </w:r>
      <w:r w:rsidRPr="004675FD">
        <w:rPr>
          <w:rFonts w:ascii="ＭＳ Ｐ明朝" w:eastAsia="ＭＳ Ｐ明朝" w:hAnsi="ＭＳ Ｐ明朝"/>
          <w:sz w:val="22"/>
          <w:szCs w:val="22"/>
        </w:rPr>
        <w:t>た。そこでは「科学技術の智プロジェクト」の提言に基づく科学</w:t>
      </w:r>
      <w:r w:rsidRPr="004675FD">
        <w:rPr>
          <w:rFonts w:ascii="ＭＳ Ｐ明朝" w:eastAsia="ＭＳ Ｐ明朝" w:hAnsi="ＭＳ Ｐ明朝" w:hint="eastAsia"/>
          <w:sz w:val="22"/>
          <w:szCs w:val="22"/>
        </w:rPr>
        <w:t>技術</w:t>
      </w:r>
      <w:r w:rsidRPr="004675FD">
        <w:rPr>
          <w:rFonts w:ascii="ＭＳ Ｐ明朝" w:eastAsia="ＭＳ Ｐ明朝" w:hAnsi="ＭＳ Ｐ明朝"/>
          <w:sz w:val="22"/>
          <w:szCs w:val="22"/>
        </w:rPr>
        <w:t>リテラシー向上のための施策の成果が十分ではないという認識のもとで考察</w:t>
      </w:r>
      <w:r w:rsidRPr="004675FD">
        <w:rPr>
          <w:rFonts w:ascii="ＭＳ Ｐ明朝" w:eastAsia="ＭＳ Ｐ明朝" w:hAnsi="ＭＳ Ｐ明朝" w:hint="eastAsia"/>
          <w:sz w:val="22"/>
          <w:szCs w:val="22"/>
        </w:rPr>
        <w:t>を行い</w:t>
      </w:r>
      <w:r w:rsidRPr="004675FD">
        <w:rPr>
          <w:rFonts w:ascii="ＭＳ Ｐ明朝" w:eastAsia="ＭＳ Ｐ明朝" w:hAnsi="ＭＳ Ｐ明朝"/>
          <w:sz w:val="22"/>
          <w:szCs w:val="22"/>
        </w:rPr>
        <w:t>、</w:t>
      </w:r>
      <w:r w:rsidRPr="004675FD">
        <w:rPr>
          <w:rFonts w:ascii="ＭＳ Ｐ明朝" w:eastAsia="ＭＳ Ｐ明朝" w:hAnsi="ＭＳ Ｐ明朝" w:hint="eastAsia"/>
          <w:sz w:val="22"/>
          <w:szCs w:val="22"/>
        </w:rPr>
        <w:t>それ</w:t>
      </w:r>
      <w:r w:rsidRPr="004675FD">
        <w:rPr>
          <w:rFonts w:ascii="ＭＳ Ｐ明朝" w:eastAsia="ＭＳ Ｐ明朝" w:hAnsi="ＭＳ Ｐ明朝"/>
          <w:sz w:val="22"/>
          <w:szCs w:val="22"/>
        </w:rPr>
        <w:t>についての知見とそれに基づく提案として、『科学技術リテラシーに関する課題研究報告書　改訂版』（2015年、科学技術振興機構）</w:t>
      </w:r>
      <w:r w:rsidRPr="004675FD">
        <w:rPr>
          <w:rFonts w:ascii="ＭＳ Ｐ明朝" w:eastAsia="ＭＳ Ｐ明朝" w:hAnsi="ＭＳ Ｐ明朝" w:hint="eastAsia"/>
          <w:sz w:val="22"/>
          <w:szCs w:val="22"/>
        </w:rPr>
        <w:t>を</w:t>
      </w:r>
      <w:r w:rsidRPr="004675FD">
        <w:rPr>
          <w:rFonts w:ascii="ＭＳ Ｐ明朝" w:eastAsia="ＭＳ Ｐ明朝" w:hAnsi="ＭＳ Ｐ明朝"/>
          <w:sz w:val="22"/>
          <w:szCs w:val="22"/>
        </w:rPr>
        <w:t>公表</w:t>
      </w:r>
      <w:r w:rsidRPr="004675FD">
        <w:rPr>
          <w:rFonts w:ascii="ＭＳ Ｐ明朝" w:eastAsia="ＭＳ Ｐ明朝" w:hAnsi="ＭＳ Ｐ明朝" w:hint="eastAsia"/>
          <w:sz w:val="22"/>
          <w:szCs w:val="22"/>
        </w:rPr>
        <w:t>しまし</w:t>
      </w:r>
      <w:r w:rsidRPr="004675FD">
        <w:rPr>
          <w:rFonts w:ascii="ＭＳ Ｐ明朝" w:eastAsia="ＭＳ Ｐ明朝" w:hAnsi="ＭＳ Ｐ明朝"/>
          <w:sz w:val="22"/>
          <w:szCs w:val="22"/>
        </w:rPr>
        <w:t>た。</w:t>
      </w:r>
    </w:p>
    <w:p w14:paraId="4178C1E9" w14:textId="77777777" w:rsidR="00A955FE" w:rsidRPr="004675FD" w:rsidRDefault="00A955FE" w:rsidP="00A955FE">
      <w:pPr>
        <w:ind w:firstLineChars="100" w:firstLine="220"/>
        <w:jc w:val="left"/>
        <w:rPr>
          <w:rFonts w:ascii="ＭＳ Ｐ明朝" w:eastAsia="ＭＳ Ｐ明朝" w:hAnsi="ＭＳ Ｐ明朝"/>
          <w:sz w:val="22"/>
          <w:szCs w:val="22"/>
        </w:rPr>
      </w:pPr>
    </w:p>
    <w:p w14:paraId="35D31D29" w14:textId="77777777" w:rsidR="00A12528" w:rsidRPr="004675FD" w:rsidRDefault="00A12528" w:rsidP="00A955FE">
      <w:pPr>
        <w:ind w:firstLineChars="100" w:firstLine="220"/>
        <w:jc w:val="left"/>
        <w:rPr>
          <w:rFonts w:ascii="ＭＳ Ｐ明朝" w:eastAsia="ＭＳ Ｐ明朝" w:hAnsi="ＭＳ Ｐ明朝" w:cs="KozMinPr6N-Regular"/>
          <w:kern w:val="0"/>
          <w:sz w:val="22"/>
          <w:szCs w:val="22"/>
        </w:rPr>
      </w:pPr>
      <w:r w:rsidRPr="004675FD">
        <w:rPr>
          <w:rFonts w:ascii="ＭＳ Ｐ明朝" w:eastAsia="ＭＳ Ｐ明朝" w:hAnsi="ＭＳ Ｐ明朝" w:hint="eastAsia"/>
          <w:sz w:val="22"/>
          <w:szCs w:val="22"/>
        </w:rPr>
        <w:t xml:space="preserve">　参考：</w:t>
      </w:r>
      <w:r w:rsidRPr="004675FD">
        <w:rPr>
          <w:rFonts w:ascii="ＭＳ Ｐ明朝" w:eastAsia="ＭＳ Ｐ明朝" w:hAnsi="ＭＳ Ｐ明朝"/>
          <w:sz w:val="22"/>
          <w:szCs w:val="22"/>
        </w:rPr>
        <w:t>http://www.jst.go.jp/csc/archive/literacy.html</w:t>
      </w:r>
    </w:p>
    <w:p w14:paraId="50B3EAC6" w14:textId="77777777" w:rsidR="00A955FE" w:rsidRPr="004675FD" w:rsidRDefault="00A955FE" w:rsidP="00A955FE">
      <w:pPr>
        <w:jc w:val="left"/>
        <w:rPr>
          <w:rFonts w:ascii="ＭＳ Ｐ明朝" w:eastAsia="ＭＳ Ｐ明朝" w:hAnsi="ＭＳ Ｐ明朝" w:cs="KozMinPr6N-Regular"/>
          <w:kern w:val="0"/>
          <w:sz w:val="22"/>
          <w:szCs w:val="22"/>
        </w:rPr>
      </w:pPr>
    </w:p>
    <w:p w14:paraId="7F128961" w14:textId="77777777" w:rsidR="00A12528" w:rsidRPr="004675FD" w:rsidRDefault="00A12528" w:rsidP="00A955FE">
      <w:pPr>
        <w:rPr>
          <w:rFonts w:ascii="ＭＳ Ｐ明朝" w:eastAsia="ＭＳ Ｐ明朝" w:hAnsi="ＭＳ Ｐ明朝"/>
          <w:sz w:val="22"/>
          <w:szCs w:val="22"/>
        </w:rPr>
      </w:pPr>
      <w:r w:rsidRPr="004675FD">
        <w:rPr>
          <w:rFonts w:ascii="ＭＳ Ｐ明朝" w:eastAsia="ＭＳ Ｐ明朝" w:hAnsi="ＭＳ Ｐ明朝" w:cs="KozMinPr6N-Regular" w:hint="eastAsia"/>
          <w:kern w:val="0"/>
          <w:sz w:val="22"/>
          <w:szCs w:val="22"/>
        </w:rPr>
        <w:t>なお、この時期に、旧科学技術の智プロジェクトの報告書等の文書資料を、</w:t>
      </w:r>
      <w:r w:rsidRPr="004675FD">
        <w:rPr>
          <w:rFonts w:ascii="ＭＳ Ｐ明朝" w:eastAsia="ＭＳ Ｐ明朝" w:hAnsi="ＭＳ Ｐ明朝"/>
          <w:sz w:val="22"/>
          <w:szCs w:val="22"/>
        </w:rPr>
        <w:t>科学技術振興機構</w:t>
      </w:r>
      <w:r w:rsidRPr="004675FD">
        <w:rPr>
          <w:rFonts w:ascii="ＭＳ Ｐ明朝" w:eastAsia="ＭＳ Ｐ明朝" w:hAnsi="ＭＳ Ｐ明朝" w:hint="eastAsia"/>
          <w:sz w:val="22"/>
          <w:szCs w:val="22"/>
        </w:rPr>
        <w:t>の「アーカイブ」に登録させていただき、現在でも、誰でも閲覧できるようになっております。</w:t>
      </w:r>
    </w:p>
    <w:p w14:paraId="34E80514" w14:textId="26509AB1" w:rsidR="00A12528" w:rsidRPr="004675FD" w:rsidRDefault="00A12528" w:rsidP="00A955FE">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2015年度からは、これま</w:t>
      </w:r>
      <w:r w:rsidR="00A955FE" w:rsidRPr="004675FD">
        <w:rPr>
          <w:rFonts w:ascii="ＭＳ Ｐ明朝" w:eastAsia="ＭＳ Ｐ明朝" w:hAnsi="ＭＳ Ｐ明朝" w:cs="KozMinPr6N-Regular" w:hint="eastAsia"/>
          <w:kern w:val="0"/>
          <w:sz w:val="22"/>
          <w:szCs w:val="22"/>
        </w:rPr>
        <w:t>での研究を継続・発展させるということで、放送大学の奈良由美子</w:t>
      </w:r>
      <w:r w:rsidRPr="004675FD">
        <w:rPr>
          <w:rFonts w:ascii="ＭＳ Ｐ明朝" w:eastAsia="ＭＳ Ｐ明朝" w:hAnsi="ＭＳ Ｐ明朝" w:cs="KozMinPr6N-Regular" w:hint="eastAsia"/>
          <w:kern w:val="0"/>
          <w:sz w:val="22"/>
          <w:szCs w:val="22"/>
        </w:rPr>
        <w:t>が中心になって「科学技術の智プロジェクトNEXT」を始めました。また、2016年度からは3年計画で次の目的で日本学術振興会・科学研究費補助金によって、研究を行っております（研究代表者名：放送大学　大橋理枝）。</w:t>
      </w:r>
    </w:p>
    <w:p w14:paraId="7D4B2D32" w14:textId="77777777" w:rsidR="00A955FE" w:rsidRPr="004675FD" w:rsidRDefault="00A955FE" w:rsidP="00A955FE">
      <w:pPr>
        <w:ind w:firstLineChars="100" w:firstLine="220"/>
        <w:jc w:val="left"/>
        <w:rPr>
          <w:rFonts w:ascii="ＭＳ Ｐ明朝" w:eastAsia="ＭＳ Ｐ明朝" w:hAnsi="ＭＳ Ｐ明朝" w:cs="KozMinPr6N-Regular"/>
          <w:kern w:val="0"/>
          <w:sz w:val="22"/>
          <w:szCs w:val="22"/>
        </w:rPr>
      </w:pPr>
    </w:p>
    <w:p w14:paraId="4417A6BC" w14:textId="77777777" w:rsidR="00A12528" w:rsidRPr="004675FD" w:rsidRDefault="00A12528" w:rsidP="00A955FE">
      <w:pPr>
        <w:ind w:leftChars="200" w:left="700" w:hangingChars="100" w:hanging="220"/>
        <w:jc w:val="left"/>
        <w:rPr>
          <w:rFonts w:ascii="ＭＳ Ｐ明朝" w:eastAsia="ＭＳ Ｐ明朝" w:hAnsi="ＭＳ Ｐ明朝"/>
          <w:sz w:val="22"/>
          <w:szCs w:val="22"/>
        </w:rPr>
      </w:pPr>
      <w:r w:rsidRPr="004675FD">
        <w:rPr>
          <w:rFonts w:ascii="ＭＳ Ｐ明朝" w:eastAsia="ＭＳ Ｐ明朝" w:hAnsi="ＭＳ Ｐ明朝" w:hint="eastAsia"/>
          <w:sz w:val="22"/>
          <w:szCs w:val="22"/>
        </w:rPr>
        <w:t>１．現代の日本社会が直面する、科学に関わる重要でトレードオフ的な判断が求められる課題についての対話を行うために必要な分野横断的</w:t>
      </w:r>
      <w:r w:rsidRPr="004675FD">
        <w:rPr>
          <w:rFonts w:ascii="ＭＳ Ｐ明朝" w:eastAsia="ＭＳ Ｐ明朝" w:hAnsi="ＭＳ Ｐ明朝"/>
          <w:sz w:val="22"/>
          <w:szCs w:val="22"/>
        </w:rPr>
        <w:t>な科学リテラシーの概念</w:t>
      </w:r>
      <w:r w:rsidRPr="004675FD">
        <w:rPr>
          <w:rFonts w:ascii="ＭＳ Ｐ明朝" w:eastAsia="ＭＳ Ｐ明朝" w:hAnsi="ＭＳ Ｐ明朝" w:hint="eastAsia"/>
          <w:sz w:val="22"/>
          <w:szCs w:val="22"/>
        </w:rPr>
        <w:t>を構築し、その</w:t>
      </w:r>
      <w:r w:rsidRPr="004675FD">
        <w:rPr>
          <w:rFonts w:ascii="ＭＳ Ｐ明朝" w:eastAsia="ＭＳ Ｐ明朝" w:hAnsi="ＭＳ Ｐ明朝"/>
          <w:sz w:val="22"/>
          <w:szCs w:val="22"/>
        </w:rPr>
        <w:t>具体的内容</w:t>
      </w:r>
      <w:r w:rsidRPr="004675FD">
        <w:rPr>
          <w:rFonts w:ascii="ＭＳ Ｐ明朝" w:eastAsia="ＭＳ Ｐ明朝" w:hAnsi="ＭＳ Ｐ明朝" w:hint="eastAsia"/>
          <w:sz w:val="22"/>
          <w:szCs w:val="22"/>
        </w:rPr>
        <w:t>を明らかにする。</w:t>
      </w:r>
    </w:p>
    <w:p w14:paraId="5A64454C" w14:textId="77777777" w:rsidR="00A12528" w:rsidRPr="004675FD" w:rsidRDefault="00A12528" w:rsidP="00A955FE">
      <w:pPr>
        <w:ind w:leftChars="200" w:left="700" w:hangingChars="100" w:hanging="220"/>
        <w:jc w:val="left"/>
        <w:rPr>
          <w:rFonts w:ascii="ＭＳ Ｐ明朝" w:eastAsia="ＭＳ Ｐ明朝" w:hAnsi="ＭＳ Ｐ明朝"/>
          <w:sz w:val="22"/>
          <w:szCs w:val="22"/>
        </w:rPr>
      </w:pPr>
      <w:r w:rsidRPr="004675FD">
        <w:rPr>
          <w:rFonts w:ascii="ＭＳ Ｐ明朝" w:eastAsia="ＭＳ Ｐ明朝" w:hAnsi="ＭＳ Ｐ明朝" w:hint="eastAsia"/>
          <w:sz w:val="22"/>
          <w:szCs w:val="22"/>
        </w:rPr>
        <w:t>２．現代の日本社会における科学リテラシーとはどのようなものか、科学リテラシーの主体は誰か、科学リテラシーの涵養の手立ては何かなど、科学リテラシーについて様々な立場から多角的に議論できるプラットフォームを形成する。</w:t>
      </w:r>
    </w:p>
    <w:p w14:paraId="53C36DFE" w14:textId="77777777" w:rsidR="00A12528" w:rsidRPr="004675FD" w:rsidRDefault="00A12528" w:rsidP="00A955FE">
      <w:pPr>
        <w:ind w:leftChars="200" w:left="700" w:hangingChars="100" w:hanging="220"/>
        <w:jc w:val="left"/>
        <w:rPr>
          <w:rFonts w:ascii="ＭＳ Ｐ明朝" w:eastAsia="ＭＳ Ｐ明朝" w:hAnsi="ＭＳ Ｐ明朝"/>
          <w:sz w:val="22"/>
          <w:szCs w:val="22"/>
        </w:rPr>
      </w:pPr>
    </w:p>
    <w:p w14:paraId="0B5F8D02" w14:textId="77777777" w:rsidR="00A12528" w:rsidRPr="004675FD" w:rsidRDefault="00A12528" w:rsidP="00A955FE">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「科学技術の智プロジェクトNEXT」には、旧科学技術の智プロジェクトより、北原和夫（旧委</w:t>
      </w:r>
      <w:r w:rsidRPr="004675FD">
        <w:rPr>
          <w:rFonts w:ascii="ＭＳ Ｐ明朝" w:eastAsia="ＭＳ Ｐ明朝" w:hAnsi="ＭＳ Ｐ明朝" w:cs="KozMinPr6N-Regular" w:hint="eastAsia"/>
          <w:kern w:val="0"/>
          <w:sz w:val="22"/>
          <w:szCs w:val="22"/>
        </w:rPr>
        <w:lastRenderedPageBreak/>
        <w:t>員長）、星元紀（旧生命科学専門部会長）、千葉和義（旧生命科学専門部会）、長崎栄三（旧事務局長）が参加しております。そして、新たなメンバーとして、次の方が参加しております。奈良由美子（放送大学：リスク論、新代表）、大橋理枝（放送大学：コミュニケーション論、新事務局長）、工藤充（大阪大学：科学技術社会論）、石川知宏（科学</w:t>
      </w:r>
      <w:r w:rsidR="000E7E81" w:rsidRPr="004675FD">
        <w:rPr>
          <w:rFonts w:ascii="ＭＳ Ｐ明朝" w:eastAsia="ＭＳ Ｐ明朝" w:hAnsi="ＭＳ Ｐ明朝" w:cs="KozMinPr6N-Regular" w:hint="eastAsia"/>
          <w:kern w:val="0"/>
          <w:sz w:val="22"/>
          <w:szCs w:val="22"/>
        </w:rPr>
        <w:t>技術振興機構：科学コミュニケーション）、白根純人（科学コミュニケーション研究所</w:t>
      </w:r>
      <w:r w:rsidRPr="004675FD">
        <w:rPr>
          <w:rFonts w:ascii="ＭＳ Ｐ明朝" w:eastAsia="ＭＳ Ｐ明朝" w:hAnsi="ＭＳ Ｐ明朝" w:cs="KozMinPr6N-Regular" w:hint="eastAsia"/>
          <w:kern w:val="0"/>
          <w:sz w:val="22"/>
          <w:szCs w:val="22"/>
        </w:rPr>
        <w:t>：科学コミュニケーション）、天元志保（知識流動システム研究所：科学コミュニケーション）。</w:t>
      </w:r>
    </w:p>
    <w:p w14:paraId="6BB13022" w14:textId="77777777" w:rsidR="000E7E81" w:rsidRPr="004675FD" w:rsidRDefault="00A12528" w:rsidP="00A955FE">
      <w:pPr>
        <w:ind w:firstLineChars="100" w:firstLine="220"/>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科学技術の智プロジェクトNEXT」では、先に述べました科研の目的（１．分野横断的な科学技術リテラシーの概念および具体的内容の明確化、２．科学技術リテラシーについて様々な立場から多角的に議論できるプラットフォームの構築）に加え、３．科学技術リテラシーを現場につなぐ手法の明確化および実践、４．「科学技術の智」の改訂も視野に入れながら、活動を展開しております。活動の根底には、旧科学技術の智プロジェクトでも掲げられていた、「21世紀を心豊かに生きるにあたり、『持続可能な民主的社会』を構築するために万人が共有してほしい科学技術リテラシーの向上を2030年までに図る」との方向性があります。</w:t>
      </w:r>
    </w:p>
    <w:p w14:paraId="4554D745" w14:textId="77777777" w:rsidR="00A955FE" w:rsidRPr="004675FD" w:rsidRDefault="00A955FE" w:rsidP="00A955FE">
      <w:pPr>
        <w:ind w:firstLineChars="100" w:firstLine="220"/>
        <w:rPr>
          <w:rFonts w:ascii="ＭＳ Ｐ明朝" w:eastAsia="ＭＳ Ｐ明朝" w:hAnsi="ＭＳ Ｐ明朝" w:cs="KozMinPr6N-Regular"/>
          <w:kern w:val="0"/>
          <w:sz w:val="22"/>
          <w:szCs w:val="22"/>
        </w:rPr>
      </w:pPr>
    </w:p>
    <w:p w14:paraId="07908137" w14:textId="77777777" w:rsidR="000E7E81" w:rsidRPr="004675FD" w:rsidRDefault="000E7E81" w:rsidP="00A955FE">
      <w:pPr>
        <w:jc w:val="right"/>
        <w:rPr>
          <w:rFonts w:ascii="ＭＳ Ｐ明朝" w:eastAsia="ＭＳ Ｐ明朝" w:hAnsi="ＭＳ Ｐ明朝" w:cs="KozMinPr6N-Regular"/>
          <w:kern w:val="0"/>
          <w:sz w:val="22"/>
          <w:szCs w:val="22"/>
        </w:rPr>
      </w:pPr>
      <w:r w:rsidRPr="004675FD">
        <w:rPr>
          <w:rFonts w:ascii="ＭＳ Ｐ明朝" w:eastAsia="ＭＳ Ｐ明朝" w:hAnsi="ＭＳ Ｐ明朝" w:cs="KozMinPr6N-Regular" w:hint="eastAsia"/>
          <w:kern w:val="0"/>
          <w:sz w:val="22"/>
          <w:szCs w:val="22"/>
        </w:rPr>
        <w:t>以上</w:t>
      </w:r>
    </w:p>
    <w:sectPr w:rsidR="000E7E81" w:rsidRPr="004675FD" w:rsidSect="009239C6">
      <w:pgSz w:w="11900" w:h="16840"/>
      <w:pgMar w:top="1677"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059D" w14:textId="77777777" w:rsidR="00320D8C" w:rsidRDefault="00320D8C" w:rsidP="000B23C7">
      <w:r>
        <w:separator/>
      </w:r>
    </w:p>
  </w:endnote>
  <w:endnote w:type="continuationSeparator" w:id="0">
    <w:p w14:paraId="0EB2EA9E" w14:textId="77777777" w:rsidR="00320D8C" w:rsidRDefault="00320D8C"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KozMinPr6N-Regular">
    <w:altName w:val="AVGmdBU"/>
    <w:panose1 w:val="020B0604020202020204"/>
    <w:charset w:val="80"/>
    <w:family w:val="auto"/>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A1C2" w14:textId="77777777" w:rsidR="00320D8C" w:rsidRDefault="00320D8C" w:rsidP="000B23C7">
      <w:r>
        <w:separator/>
      </w:r>
    </w:p>
  </w:footnote>
  <w:footnote w:type="continuationSeparator" w:id="0">
    <w:p w14:paraId="08249BDC" w14:textId="77777777" w:rsidR="00320D8C" w:rsidRDefault="00320D8C" w:rsidP="000B2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35"/>
    <w:rsid w:val="00003DFC"/>
    <w:rsid w:val="000A2E34"/>
    <w:rsid w:val="000A6923"/>
    <w:rsid w:val="000B23C7"/>
    <w:rsid w:val="000E7E81"/>
    <w:rsid w:val="00101B82"/>
    <w:rsid w:val="001B4EA8"/>
    <w:rsid w:val="0022688F"/>
    <w:rsid w:val="0028768D"/>
    <w:rsid w:val="002B4620"/>
    <w:rsid w:val="002D6164"/>
    <w:rsid w:val="00301E03"/>
    <w:rsid w:val="00304D3D"/>
    <w:rsid w:val="00320D8C"/>
    <w:rsid w:val="00355364"/>
    <w:rsid w:val="0035744B"/>
    <w:rsid w:val="00381430"/>
    <w:rsid w:val="004675FD"/>
    <w:rsid w:val="00484B32"/>
    <w:rsid w:val="004C5BCD"/>
    <w:rsid w:val="004E2CF7"/>
    <w:rsid w:val="005127FC"/>
    <w:rsid w:val="00525D06"/>
    <w:rsid w:val="005376F6"/>
    <w:rsid w:val="005402C4"/>
    <w:rsid w:val="00567FA3"/>
    <w:rsid w:val="005710FA"/>
    <w:rsid w:val="005B0D2D"/>
    <w:rsid w:val="005E080A"/>
    <w:rsid w:val="006052BF"/>
    <w:rsid w:val="00681BFD"/>
    <w:rsid w:val="0068567E"/>
    <w:rsid w:val="006A4C2A"/>
    <w:rsid w:val="006C7F4F"/>
    <w:rsid w:val="006F3EE3"/>
    <w:rsid w:val="00743BF8"/>
    <w:rsid w:val="00796808"/>
    <w:rsid w:val="007C5A16"/>
    <w:rsid w:val="007D2599"/>
    <w:rsid w:val="007E6B51"/>
    <w:rsid w:val="00885472"/>
    <w:rsid w:val="008A7CEB"/>
    <w:rsid w:val="008D48B8"/>
    <w:rsid w:val="009239C6"/>
    <w:rsid w:val="00932B8A"/>
    <w:rsid w:val="00935D27"/>
    <w:rsid w:val="009443F6"/>
    <w:rsid w:val="009C51E0"/>
    <w:rsid w:val="009E4F8D"/>
    <w:rsid w:val="009F046B"/>
    <w:rsid w:val="00A12528"/>
    <w:rsid w:val="00A55F93"/>
    <w:rsid w:val="00A955FE"/>
    <w:rsid w:val="00A966E6"/>
    <w:rsid w:val="00AB01FC"/>
    <w:rsid w:val="00AB0C62"/>
    <w:rsid w:val="00AB2969"/>
    <w:rsid w:val="00AB2C35"/>
    <w:rsid w:val="00AB4F5F"/>
    <w:rsid w:val="00B06D66"/>
    <w:rsid w:val="00B145A9"/>
    <w:rsid w:val="00B97E2C"/>
    <w:rsid w:val="00BC2A86"/>
    <w:rsid w:val="00BE3A7D"/>
    <w:rsid w:val="00C603A3"/>
    <w:rsid w:val="00C6704B"/>
    <w:rsid w:val="00C808B3"/>
    <w:rsid w:val="00CA3753"/>
    <w:rsid w:val="00CC46A3"/>
    <w:rsid w:val="00D06E45"/>
    <w:rsid w:val="00D57607"/>
    <w:rsid w:val="00DC2C47"/>
    <w:rsid w:val="00DC5219"/>
    <w:rsid w:val="00E53CA2"/>
    <w:rsid w:val="00E65EAA"/>
    <w:rsid w:val="00E92605"/>
    <w:rsid w:val="00EC1509"/>
    <w:rsid w:val="00EF4982"/>
    <w:rsid w:val="00F647F8"/>
    <w:rsid w:val="00F757A5"/>
    <w:rsid w:val="00FC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1D724"/>
  <w15:docId w15:val="{F32B3BF7-0D52-481C-B83F-A7E8448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C35"/>
  </w:style>
  <w:style w:type="character" w:customStyle="1" w:styleId="a4">
    <w:name w:val="日付 (文字)"/>
    <w:basedOn w:val="a0"/>
    <w:link w:val="a3"/>
    <w:uiPriority w:val="99"/>
    <w:semiHidden/>
    <w:rsid w:val="00AB2C35"/>
  </w:style>
  <w:style w:type="character" w:styleId="a5">
    <w:name w:val="Hyperlink"/>
    <w:basedOn w:val="a0"/>
    <w:uiPriority w:val="99"/>
    <w:unhideWhenUsed/>
    <w:rsid w:val="00A12528"/>
    <w:rPr>
      <w:color w:val="0563C1" w:themeColor="hyperlink"/>
      <w:u w:val="single"/>
    </w:rPr>
  </w:style>
  <w:style w:type="character" w:styleId="a6">
    <w:name w:val="FollowedHyperlink"/>
    <w:basedOn w:val="a0"/>
    <w:uiPriority w:val="99"/>
    <w:semiHidden/>
    <w:unhideWhenUsed/>
    <w:rsid w:val="00743BF8"/>
    <w:rPr>
      <w:color w:val="954F72" w:themeColor="followedHyperlink"/>
      <w:u w:val="single"/>
    </w:rPr>
  </w:style>
  <w:style w:type="paragraph" w:styleId="a7">
    <w:name w:val="header"/>
    <w:basedOn w:val="a"/>
    <w:link w:val="a8"/>
    <w:uiPriority w:val="99"/>
    <w:unhideWhenUsed/>
    <w:rsid w:val="000B23C7"/>
    <w:pPr>
      <w:tabs>
        <w:tab w:val="center" w:pos="4252"/>
        <w:tab w:val="right" w:pos="8504"/>
      </w:tabs>
      <w:snapToGrid w:val="0"/>
    </w:pPr>
  </w:style>
  <w:style w:type="character" w:customStyle="1" w:styleId="a8">
    <w:name w:val="ヘッダー (文字)"/>
    <w:basedOn w:val="a0"/>
    <w:link w:val="a7"/>
    <w:uiPriority w:val="99"/>
    <w:rsid w:val="000B23C7"/>
  </w:style>
  <w:style w:type="paragraph" w:styleId="a9">
    <w:name w:val="footer"/>
    <w:basedOn w:val="a"/>
    <w:link w:val="aa"/>
    <w:uiPriority w:val="99"/>
    <w:unhideWhenUsed/>
    <w:rsid w:val="000B23C7"/>
    <w:pPr>
      <w:tabs>
        <w:tab w:val="center" w:pos="4252"/>
        <w:tab w:val="right" w:pos="8504"/>
      </w:tabs>
      <w:snapToGrid w:val="0"/>
    </w:pPr>
  </w:style>
  <w:style w:type="character" w:customStyle="1" w:styleId="aa">
    <w:name w:val="フッター (文字)"/>
    <w:basedOn w:val="a0"/>
    <w:link w:val="a9"/>
    <w:uiPriority w:val="99"/>
    <w:rsid w:val="000B23C7"/>
  </w:style>
  <w:style w:type="paragraph" w:styleId="ab">
    <w:name w:val="Balloon Text"/>
    <w:basedOn w:val="a"/>
    <w:link w:val="ac"/>
    <w:uiPriority w:val="99"/>
    <w:semiHidden/>
    <w:unhideWhenUsed/>
    <w:rsid w:val="00BC2A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2A8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D6164"/>
    <w:rPr>
      <w:sz w:val="16"/>
      <w:szCs w:val="16"/>
    </w:rPr>
  </w:style>
  <w:style w:type="paragraph" w:styleId="ae">
    <w:name w:val="annotation text"/>
    <w:basedOn w:val="a"/>
    <w:link w:val="af"/>
    <w:uiPriority w:val="99"/>
    <w:semiHidden/>
    <w:unhideWhenUsed/>
    <w:rsid w:val="002D6164"/>
    <w:rPr>
      <w:sz w:val="20"/>
      <w:szCs w:val="20"/>
    </w:rPr>
  </w:style>
  <w:style w:type="character" w:customStyle="1" w:styleId="af">
    <w:name w:val="コメント文字列 (文字)"/>
    <w:basedOn w:val="a0"/>
    <w:link w:val="ae"/>
    <w:uiPriority w:val="99"/>
    <w:semiHidden/>
    <w:rsid w:val="002D6164"/>
    <w:rPr>
      <w:sz w:val="20"/>
      <w:szCs w:val="20"/>
    </w:rPr>
  </w:style>
  <w:style w:type="paragraph" w:styleId="af0">
    <w:name w:val="annotation subject"/>
    <w:basedOn w:val="ae"/>
    <w:next w:val="ae"/>
    <w:link w:val="af1"/>
    <w:uiPriority w:val="99"/>
    <w:semiHidden/>
    <w:unhideWhenUsed/>
    <w:rsid w:val="002D6164"/>
    <w:rPr>
      <w:b/>
      <w:bCs/>
    </w:rPr>
  </w:style>
  <w:style w:type="character" w:customStyle="1" w:styleId="af1">
    <w:name w:val="コメント内容 (文字)"/>
    <w:basedOn w:val="af"/>
    <w:link w:val="af0"/>
    <w:uiPriority w:val="99"/>
    <w:semiHidden/>
    <w:rsid w:val="002D6164"/>
    <w:rPr>
      <w:b/>
      <w:bCs/>
      <w:sz w:val="20"/>
      <w:szCs w:val="20"/>
    </w:rPr>
  </w:style>
  <w:style w:type="character" w:customStyle="1" w:styleId="1">
    <w:name w:val="未解決のメンション1"/>
    <w:basedOn w:val="a0"/>
    <w:uiPriority w:val="99"/>
    <w:semiHidden/>
    <w:unhideWhenUsed/>
    <w:rsid w:val="00E92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9755">
      <w:bodyDiv w:val="1"/>
      <w:marLeft w:val="0"/>
      <w:marRight w:val="0"/>
      <w:marTop w:val="0"/>
      <w:marBottom w:val="0"/>
      <w:divBdr>
        <w:top w:val="none" w:sz="0" w:space="0" w:color="auto"/>
        <w:left w:val="none" w:sz="0" w:space="0" w:color="auto"/>
        <w:bottom w:val="none" w:sz="0" w:space="0" w:color="auto"/>
        <w:right w:val="none" w:sz="0" w:space="0" w:color="auto"/>
      </w:divBdr>
    </w:div>
    <w:div w:id="1334988712">
      <w:bodyDiv w:val="1"/>
      <w:marLeft w:val="0"/>
      <w:marRight w:val="0"/>
      <w:marTop w:val="0"/>
      <w:marBottom w:val="0"/>
      <w:divBdr>
        <w:top w:val="none" w:sz="0" w:space="0" w:color="auto"/>
        <w:left w:val="none" w:sz="0" w:space="0" w:color="auto"/>
        <w:bottom w:val="none" w:sz="0" w:space="0" w:color="auto"/>
        <w:right w:val="none" w:sz="0" w:space="0" w:color="auto"/>
      </w:divBdr>
    </w:div>
    <w:div w:id="1773552132">
      <w:bodyDiv w:val="1"/>
      <w:marLeft w:val="0"/>
      <w:marRight w:val="0"/>
      <w:marTop w:val="0"/>
      <w:marBottom w:val="0"/>
      <w:divBdr>
        <w:top w:val="none" w:sz="0" w:space="0" w:color="auto"/>
        <w:left w:val="none" w:sz="0" w:space="0" w:color="auto"/>
        <w:bottom w:val="none" w:sz="0" w:space="0" w:color="auto"/>
        <w:right w:val="none" w:sz="0" w:space="0" w:color="auto"/>
      </w:divBdr>
    </w:div>
    <w:div w:id="2022123940">
      <w:bodyDiv w:val="1"/>
      <w:marLeft w:val="0"/>
      <w:marRight w:val="0"/>
      <w:marTop w:val="0"/>
      <w:marBottom w:val="0"/>
      <w:divBdr>
        <w:top w:val="none" w:sz="0" w:space="0" w:color="auto"/>
        <w:left w:val="none" w:sz="0" w:space="0" w:color="auto"/>
        <w:bottom w:val="none" w:sz="0" w:space="0" w:color="auto"/>
        <w:right w:val="none" w:sz="0" w:space="0" w:color="auto"/>
      </w:divBdr>
    </w:div>
    <w:div w:id="2091534253">
      <w:bodyDiv w:val="1"/>
      <w:marLeft w:val="0"/>
      <w:marRight w:val="0"/>
      <w:marTop w:val="0"/>
      <w:marBottom w:val="0"/>
      <w:divBdr>
        <w:top w:val="none" w:sz="0" w:space="0" w:color="auto"/>
        <w:left w:val="none" w:sz="0" w:space="0" w:color="auto"/>
        <w:bottom w:val="none" w:sz="0" w:space="0" w:color="auto"/>
        <w:right w:val="none" w:sz="0" w:space="0" w:color="auto"/>
      </w:divBdr>
    </w:div>
    <w:div w:id="2110926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t.go.jp/csc/science4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SaPMN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shrnsmt</dc:creator>
  <cp:lastModifiedBy>白根純人</cp:lastModifiedBy>
  <cp:revision>3</cp:revision>
  <dcterms:created xsi:type="dcterms:W3CDTF">2018-12-21T10:07:00Z</dcterms:created>
  <dcterms:modified xsi:type="dcterms:W3CDTF">2018-12-23T13:27:00Z</dcterms:modified>
</cp:coreProperties>
</file>